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Style w:val="TableGridLight1"/>
        <w:tblpPr w:leftFromText="180" w:rightFromText="180" w:vertAnchor="text" w:horzAnchor="margin" w:tblpY="7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5405"/>
        <w:gridCol w:w="2227"/>
        <w:gridCol w:w="23"/>
      </w:tblGrid>
      <w:tr w:rsidR="00613BA2" w:rsidRPr="00AC1269" w14:paraId="5C6C2772" w14:textId="77777777" w:rsidTr="009A7E54">
        <w:tc>
          <w:tcPr>
            <w:tcW w:w="2263" w:type="dxa"/>
            <w:shd w:val="clear" w:color="auto" w:fill="FFFFFF" w:themeFill="background1"/>
          </w:tcPr>
          <w:p w14:paraId="3DB2C5A1" w14:textId="77777777" w:rsidR="00613BA2" w:rsidRPr="00AC1269" w:rsidRDefault="00613BA2" w:rsidP="00613BA2">
            <w:pPr>
              <w:spacing w:before="120"/>
              <w:jc w:val="both"/>
              <w:rPr>
                <w:rFonts w:ascii="Gill Sans MT" w:eastAsia="SimSun" w:hAnsi="Gill Sans MT" w:cs="Arial"/>
                <w:b/>
                <w:sz w:val="20"/>
                <w:szCs w:val="20"/>
                <w:lang w:val="en-GB" w:eastAsia="de-DE"/>
              </w:rPr>
            </w:pPr>
            <w:r w:rsidRPr="00AC1269">
              <w:rPr>
                <w:rFonts w:ascii="Gill Sans MT" w:eastAsia="SimSun" w:hAnsi="Gill Sans MT" w:cs="Arial"/>
                <w:b/>
                <w:sz w:val="20"/>
                <w:szCs w:val="20"/>
                <w:lang w:val="en-GB" w:eastAsia="de-DE"/>
              </w:rPr>
              <w:t>Organization:</w:t>
            </w:r>
          </w:p>
        </w:tc>
        <w:tc>
          <w:tcPr>
            <w:tcW w:w="7655" w:type="dxa"/>
            <w:gridSpan w:val="3"/>
            <w:shd w:val="clear" w:color="auto" w:fill="FFFFFF" w:themeFill="background1"/>
          </w:tcPr>
          <w:p w14:paraId="0E548B2E" w14:textId="21D37BDE" w:rsidR="00613BA2" w:rsidRPr="00AC1269" w:rsidRDefault="0002779B" w:rsidP="00613BA2">
            <w:pPr>
              <w:spacing w:before="120"/>
              <w:jc w:val="both"/>
              <w:rPr>
                <w:rFonts w:ascii="Gill Sans MT" w:eastAsia="SimSun" w:hAnsi="Gill Sans MT" w:cs="Arial"/>
                <w:bCs/>
                <w:sz w:val="20"/>
                <w:szCs w:val="20"/>
                <w:lang w:val="en-GB" w:eastAsia="de-DE"/>
              </w:rPr>
            </w:pPr>
            <w:r w:rsidRPr="00AC1269">
              <w:rPr>
                <w:rFonts w:ascii="Gill Sans MT" w:eastAsia="Times New Roman" w:hAnsi="Gill Sans MT" w:cs="Arial"/>
                <w:bCs/>
                <w:sz w:val="20"/>
                <w:szCs w:val="20"/>
              </w:rPr>
              <w:t>GrowthAid</w:t>
            </w:r>
          </w:p>
        </w:tc>
      </w:tr>
      <w:tr w:rsidR="00613BA2" w:rsidRPr="00AC1269" w14:paraId="3EA72B8A" w14:textId="77777777" w:rsidTr="009A7E54">
        <w:tc>
          <w:tcPr>
            <w:tcW w:w="2263" w:type="dxa"/>
            <w:shd w:val="clear" w:color="auto" w:fill="FFFFFF" w:themeFill="background1"/>
          </w:tcPr>
          <w:p w14:paraId="3C32220C" w14:textId="77777777" w:rsidR="00613BA2" w:rsidRPr="00AC1269" w:rsidRDefault="00613BA2" w:rsidP="00613BA2">
            <w:pPr>
              <w:spacing w:before="120"/>
              <w:jc w:val="both"/>
              <w:rPr>
                <w:rFonts w:ascii="Gill Sans MT" w:eastAsia="SimSun" w:hAnsi="Gill Sans MT" w:cs="Arial"/>
                <w:b/>
                <w:sz w:val="20"/>
                <w:szCs w:val="20"/>
                <w:lang w:val="en-GB" w:eastAsia="de-DE"/>
              </w:rPr>
            </w:pPr>
            <w:r w:rsidRPr="00AC1269">
              <w:rPr>
                <w:rFonts w:ascii="Gill Sans MT" w:eastAsia="SimSun" w:hAnsi="Gill Sans MT" w:cs="Arial"/>
                <w:b/>
                <w:sz w:val="20"/>
                <w:szCs w:val="20"/>
                <w:lang w:val="en-GB" w:eastAsia="de-DE"/>
              </w:rPr>
              <w:t xml:space="preserve">Title: </w:t>
            </w:r>
          </w:p>
        </w:tc>
        <w:tc>
          <w:tcPr>
            <w:tcW w:w="7655" w:type="dxa"/>
            <w:gridSpan w:val="3"/>
            <w:shd w:val="clear" w:color="auto" w:fill="FFFFFF" w:themeFill="background1"/>
          </w:tcPr>
          <w:p w14:paraId="6A50F3D5" w14:textId="3564EE55" w:rsidR="00613BA2" w:rsidRPr="00AC1269" w:rsidRDefault="0002779B" w:rsidP="002A5D58">
            <w:pPr>
              <w:spacing w:before="120"/>
              <w:jc w:val="both"/>
              <w:rPr>
                <w:rFonts w:ascii="Gill Sans MT" w:eastAsia="SimSun" w:hAnsi="Gill Sans MT" w:cs="Arial"/>
                <w:bCs/>
                <w:sz w:val="20"/>
                <w:szCs w:val="20"/>
                <w:lang w:val="en-GB" w:eastAsia="de-DE"/>
              </w:rPr>
            </w:pPr>
            <w:r w:rsidRPr="00AC1269">
              <w:rPr>
                <w:rFonts w:ascii="Gill Sans MT" w:eastAsia="Times New Roman" w:hAnsi="Gill Sans MT" w:cs="Arial"/>
                <w:bCs/>
                <w:sz w:val="20"/>
                <w:szCs w:val="20"/>
              </w:rPr>
              <w:t>IT and Website Management Intern</w:t>
            </w:r>
          </w:p>
        </w:tc>
      </w:tr>
      <w:tr w:rsidR="00613BA2" w:rsidRPr="00AC1269" w14:paraId="4804A3BE" w14:textId="77777777" w:rsidTr="009A7E54">
        <w:trPr>
          <w:gridAfter w:val="1"/>
          <w:wAfter w:w="23" w:type="dxa"/>
          <w:cantSplit/>
          <w:trHeight w:val="443"/>
        </w:trPr>
        <w:tc>
          <w:tcPr>
            <w:tcW w:w="2263" w:type="dxa"/>
          </w:tcPr>
          <w:p w14:paraId="2E3E1BF5" w14:textId="77777777" w:rsidR="00613BA2" w:rsidRPr="00AC1269" w:rsidRDefault="00613BA2" w:rsidP="00613BA2">
            <w:pPr>
              <w:spacing w:before="120"/>
              <w:rPr>
                <w:rFonts w:ascii="Gill Sans MT" w:eastAsia="SimSun" w:hAnsi="Gill Sans MT" w:cs="Arial"/>
                <w:b/>
                <w:color w:val="FF0000"/>
                <w:sz w:val="20"/>
                <w:szCs w:val="20"/>
                <w:lang w:val="en-GB" w:eastAsia="de-DE"/>
              </w:rPr>
            </w:pPr>
            <w:r w:rsidRPr="00AC1269">
              <w:rPr>
                <w:rFonts w:ascii="Gill Sans MT" w:eastAsia="SimSun" w:hAnsi="Gill Sans MT" w:cs="Arial"/>
                <w:b/>
                <w:sz w:val="20"/>
                <w:szCs w:val="20"/>
                <w:lang w:val="en-GB" w:eastAsia="de-DE"/>
              </w:rPr>
              <w:t>Job Function:</w:t>
            </w:r>
            <w:r w:rsidRPr="00AC1269">
              <w:rPr>
                <w:rFonts w:ascii="Gill Sans MT" w:eastAsia="SimSun" w:hAnsi="Gill Sans MT" w:cs="Arial"/>
                <w:b/>
                <w:color w:val="FF0000"/>
                <w:sz w:val="20"/>
                <w:szCs w:val="20"/>
                <w:lang w:val="en-GB" w:eastAsia="de-DE"/>
              </w:rPr>
              <w:t xml:space="preserve"> </w:t>
            </w:r>
          </w:p>
          <w:p w14:paraId="1FC36324" w14:textId="77777777" w:rsidR="00613BA2" w:rsidRPr="00AC1269" w:rsidRDefault="00613BA2" w:rsidP="00613BA2">
            <w:pPr>
              <w:spacing w:before="120"/>
              <w:rPr>
                <w:rFonts w:ascii="Gill Sans MT" w:eastAsia="SimSun" w:hAnsi="Gill Sans MT" w:cs="Arial"/>
                <w:b/>
                <w:sz w:val="20"/>
                <w:szCs w:val="20"/>
                <w:lang w:val="en-GB" w:eastAsia="de-DE"/>
              </w:rPr>
            </w:pPr>
          </w:p>
        </w:tc>
        <w:tc>
          <w:tcPr>
            <w:tcW w:w="7632" w:type="dxa"/>
            <w:gridSpan w:val="2"/>
          </w:tcPr>
          <w:p w14:paraId="323F78A8" w14:textId="568B2644" w:rsidR="00613BA2" w:rsidRPr="00AC1269" w:rsidRDefault="00613BA2" w:rsidP="00571FAA">
            <w:pPr>
              <w:spacing w:before="120"/>
              <w:jc w:val="both"/>
              <w:rPr>
                <w:rFonts w:ascii="Gill Sans MT" w:eastAsia="SimSun" w:hAnsi="Gill Sans MT" w:cs="Arial"/>
                <w:bCs/>
                <w:sz w:val="20"/>
                <w:szCs w:val="20"/>
                <w:lang w:val="en-GB" w:eastAsia="de-DE"/>
              </w:rPr>
            </w:pPr>
            <w:r w:rsidRPr="00AC1269">
              <w:rPr>
                <w:rFonts w:ascii="Gill Sans MT" w:eastAsia="Times New Roman" w:hAnsi="Gill Sans MT" w:cs="Arial"/>
                <w:bCs/>
                <w:sz w:val="20"/>
                <w:szCs w:val="20"/>
              </w:rPr>
              <w:t>Reports</w:t>
            </w:r>
            <w:r w:rsidRPr="00AC1269">
              <w:rPr>
                <w:rFonts w:ascii="Gill Sans MT" w:eastAsia="SimSun" w:hAnsi="Gill Sans MT" w:cs="Arial"/>
                <w:bCs/>
                <w:sz w:val="20"/>
                <w:szCs w:val="20"/>
                <w:lang w:val="en-GB" w:eastAsia="de-DE"/>
              </w:rPr>
              <w:t xml:space="preserve"> </w:t>
            </w:r>
            <w:r w:rsidR="00BB1AAC" w:rsidRPr="00AC1269">
              <w:rPr>
                <w:rFonts w:ascii="Gill Sans MT" w:eastAsia="SimSun" w:hAnsi="Gill Sans MT" w:cs="Arial"/>
                <w:bCs/>
                <w:sz w:val="20"/>
                <w:szCs w:val="20"/>
                <w:lang w:val="en-GB" w:eastAsia="de-DE"/>
              </w:rPr>
              <w:t>to</w:t>
            </w:r>
            <w:r w:rsidR="00BB1AAC" w:rsidRPr="00AC1269">
              <w:rPr>
                <w:rFonts w:ascii="Gill Sans MT" w:eastAsia="Times New Roman" w:hAnsi="Gill Sans MT" w:cs="Arial"/>
                <w:sz w:val="20"/>
                <w:szCs w:val="20"/>
              </w:rPr>
              <w:t xml:space="preserve"> the I</w:t>
            </w:r>
            <w:r w:rsidR="0002779B" w:rsidRPr="00AC1269">
              <w:rPr>
                <w:rFonts w:ascii="Gill Sans MT" w:eastAsia="Times New Roman" w:hAnsi="Gill Sans MT" w:cs="Arial"/>
                <w:sz w:val="20"/>
                <w:szCs w:val="20"/>
              </w:rPr>
              <w:t xml:space="preserve">T </w:t>
            </w:r>
            <w:r w:rsidR="00BB1AAC" w:rsidRPr="00AC1269">
              <w:rPr>
                <w:rFonts w:ascii="Gill Sans MT" w:eastAsia="Times New Roman" w:hAnsi="Gill Sans MT" w:cs="Arial"/>
                <w:sz w:val="20"/>
                <w:szCs w:val="20"/>
              </w:rPr>
              <w:t xml:space="preserve">and Finance </w:t>
            </w:r>
            <w:r w:rsidR="0002779B" w:rsidRPr="00AC1269">
              <w:rPr>
                <w:rFonts w:ascii="Gill Sans MT" w:eastAsia="Times New Roman" w:hAnsi="Gill Sans MT" w:cs="Arial"/>
                <w:sz w:val="20"/>
                <w:szCs w:val="20"/>
              </w:rPr>
              <w:t>Officer</w:t>
            </w:r>
          </w:p>
        </w:tc>
      </w:tr>
      <w:tr w:rsidR="00613BA2" w:rsidRPr="00AC1269" w14:paraId="47649E27" w14:textId="77777777" w:rsidTr="009A7E54">
        <w:trPr>
          <w:trHeight w:val="512"/>
        </w:trPr>
        <w:tc>
          <w:tcPr>
            <w:tcW w:w="2263" w:type="dxa"/>
          </w:tcPr>
          <w:p w14:paraId="750A7A46" w14:textId="77777777" w:rsidR="00613BA2" w:rsidRPr="00AC1269" w:rsidRDefault="00613BA2" w:rsidP="00613BA2">
            <w:pPr>
              <w:spacing w:before="120"/>
              <w:jc w:val="both"/>
              <w:rPr>
                <w:rFonts w:ascii="Gill Sans MT" w:eastAsia="SimSun" w:hAnsi="Gill Sans MT" w:cs="Arial"/>
                <w:b/>
                <w:sz w:val="20"/>
                <w:szCs w:val="20"/>
                <w:lang w:val="en-GB" w:eastAsia="de-DE"/>
              </w:rPr>
            </w:pPr>
            <w:r w:rsidRPr="00AC1269">
              <w:rPr>
                <w:rFonts w:ascii="Gill Sans MT" w:eastAsia="SimSun" w:hAnsi="Gill Sans MT" w:cs="Arial"/>
                <w:b/>
                <w:sz w:val="20"/>
                <w:szCs w:val="20"/>
                <w:lang w:val="en-GB" w:eastAsia="de-DE"/>
              </w:rPr>
              <w:t>Classification:</w:t>
            </w:r>
          </w:p>
          <w:p w14:paraId="2E01CFDC" w14:textId="77777777" w:rsidR="00613BA2" w:rsidRPr="00AC1269" w:rsidRDefault="00613BA2" w:rsidP="00613BA2">
            <w:pPr>
              <w:spacing w:before="120"/>
              <w:jc w:val="both"/>
              <w:rPr>
                <w:rFonts w:ascii="Gill Sans MT" w:eastAsia="SimSun" w:hAnsi="Gill Sans MT" w:cs="Arial"/>
                <w:b/>
                <w:sz w:val="20"/>
                <w:szCs w:val="20"/>
                <w:lang w:val="en-GB" w:eastAsia="de-DE"/>
              </w:rPr>
            </w:pPr>
          </w:p>
        </w:tc>
        <w:tc>
          <w:tcPr>
            <w:tcW w:w="5405" w:type="dxa"/>
          </w:tcPr>
          <w:p w14:paraId="168FEB4A" w14:textId="45C633C0" w:rsidR="00613BA2" w:rsidRPr="00AC1269" w:rsidRDefault="0002779B" w:rsidP="00571FAA">
            <w:pPr>
              <w:tabs>
                <w:tab w:val="left" w:pos="1320"/>
              </w:tabs>
              <w:spacing w:before="120"/>
              <w:rPr>
                <w:rFonts w:ascii="Gill Sans MT" w:eastAsia="SimSun" w:hAnsi="Gill Sans MT" w:cs="Arial"/>
                <w:bCs/>
                <w:sz w:val="20"/>
                <w:szCs w:val="20"/>
                <w:lang w:val="en-GB" w:eastAsia="de-DE"/>
              </w:rPr>
            </w:pPr>
            <w:r w:rsidRPr="00AC1269">
              <w:rPr>
                <w:rFonts w:ascii="Gill Sans MT" w:eastAsia="SimSun" w:hAnsi="Gill Sans MT" w:cs="Arial"/>
                <w:bCs/>
                <w:sz w:val="20"/>
                <w:szCs w:val="20"/>
                <w:lang w:val="en-GB" w:eastAsia="de-DE"/>
              </w:rPr>
              <w:t>Intern</w:t>
            </w:r>
            <w:r w:rsidR="00A65C5B" w:rsidRPr="00AC1269">
              <w:rPr>
                <w:rFonts w:ascii="Gill Sans MT" w:eastAsia="Times New Roman" w:hAnsi="Gill Sans MT" w:cs="Arial"/>
                <w:sz w:val="20"/>
                <w:szCs w:val="20"/>
              </w:rPr>
              <w:t xml:space="preserve"> </w:t>
            </w:r>
            <w:r w:rsidR="006979FE" w:rsidRPr="00AC1269">
              <w:rPr>
                <w:rFonts w:ascii="Gill Sans MT" w:eastAsia="Times New Roman" w:hAnsi="Gill Sans MT" w:cs="Arial"/>
                <w:sz w:val="20"/>
                <w:szCs w:val="20"/>
              </w:rPr>
              <w:t xml:space="preserve"> </w:t>
            </w:r>
          </w:p>
        </w:tc>
        <w:tc>
          <w:tcPr>
            <w:tcW w:w="2250" w:type="dxa"/>
            <w:gridSpan w:val="2"/>
          </w:tcPr>
          <w:p w14:paraId="2A422A7C" w14:textId="06EF64EF" w:rsidR="00613BA2" w:rsidRPr="00AC1269" w:rsidRDefault="00BB1AAC" w:rsidP="0002779B">
            <w:pPr>
              <w:spacing w:before="120"/>
              <w:jc w:val="both"/>
              <w:rPr>
                <w:rFonts w:ascii="Gill Sans MT" w:eastAsia="SimSun" w:hAnsi="Gill Sans MT" w:cs="Arial"/>
                <w:bCs/>
                <w:sz w:val="20"/>
                <w:szCs w:val="20"/>
                <w:lang w:val="en-GB" w:eastAsia="de-DE"/>
              </w:rPr>
            </w:pPr>
            <w:r w:rsidRPr="00AC1269">
              <w:rPr>
                <w:rFonts w:ascii="Gill Sans MT" w:eastAsia="SimSun" w:hAnsi="Gill Sans MT" w:cs="Arial"/>
                <w:bCs/>
                <w:sz w:val="20"/>
                <w:szCs w:val="20"/>
                <w:lang w:val="en-GB" w:eastAsia="de-DE"/>
              </w:rPr>
              <w:t>Due date: Immediate</w:t>
            </w:r>
          </w:p>
        </w:tc>
      </w:tr>
      <w:tr w:rsidR="00613BA2" w:rsidRPr="00AC1269" w14:paraId="7D9ED1E4" w14:textId="77777777" w:rsidTr="009A7E54">
        <w:tc>
          <w:tcPr>
            <w:tcW w:w="2263" w:type="dxa"/>
          </w:tcPr>
          <w:p w14:paraId="7A142677" w14:textId="77777777" w:rsidR="00613BA2" w:rsidRPr="00AC1269" w:rsidRDefault="00613BA2" w:rsidP="00613BA2">
            <w:pPr>
              <w:spacing w:before="120"/>
              <w:rPr>
                <w:rFonts w:ascii="Gill Sans MT" w:eastAsia="SimSun" w:hAnsi="Gill Sans MT" w:cs="Arial"/>
                <w:b/>
                <w:sz w:val="20"/>
                <w:szCs w:val="20"/>
                <w:lang w:val="en-GB" w:eastAsia="de-DE"/>
              </w:rPr>
            </w:pPr>
            <w:r w:rsidRPr="00AC1269">
              <w:rPr>
                <w:rFonts w:ascii="Gill Sans MT" w:eastAsia="SimSun" w:hAnsi="Gill Sans MT" w:cs="Arial"/>
                <w:b/>
                <w:sz w:val="20"/>
                <w:szCs w:val="20"/>
                <w:lang w:val="en-GB" w:eastAsia="de-DE"/>
              </w:rPr>
              <w:t>Background:</w:t>
            </w:r>
          </w:p>
          <w:p w14:paraId="05A90D64" w14:textId="77777777" w:rsidR="00613BA2" w:rsidRPr="00AC1269" w:rsidRDefault="00613BA2" w:rsidP="00613BA2">
            <w:pPr>
              <w:spacing w:before="120"/>
              <w:rPr>
                <w:rFonts w:ascii="Gill Sans MT" w:eastAsia="SimSun" w:hAnsi="Gill Sans MT" w:cs="Arial"/>
                <w:b/>
                <w:sz w:val="20"/>
                <w:szCs w:val="20"/>
                <w:lang w:val="en-GB" w:eastAsia="de-DE"/>
              </w:rPr>
            </w:pPr>
          </w:p>
          <w:p w14:paraId="05CA3E84" w14:textId="77777777" w:rsidR="00AC1269" w:rsidRPr="00AC1269" w:rsidRDefault="00AC1269" w:rsidP="00613BA2">
            <w:pPr>
              <w:spacing w:before="120"/>
              <w:rPr>
                <w:rFonts w:ascii="Gill Sans MT" w:eastAsia="SimSun" w:hAnsi="Gill Sans MT" w:cs="Arial"/>
                <w:b/>
                <w:sz w:val="20"/>
                <w:szCs w:val="20"/>
                <w:lang w:val="en-GB" w:eastAsia="de-DE"/>
              </w:rPr>
            </w:pPr>
          </w:p>
          <w:p w14:paraId="68043061" w14:textId="77777777" w:rsidR="00AC1269" w:rsidRPr="00AC1269" w:rsidRDefault="00AC1269" w:rsidP="00613BA2">
            <w:pPr>
              <w:spacing w:before="120"/>
              <w:rPr>
                <w:rFonts w:ascii="Gill Sans MT" w:eastAsia="SimSun" w:hAnsi="Gill Sans MT" w:cs="Arial"/>
                <w:b/>
                <w:sz w:val="20"/>
                <w:szCs w:val="20"/>
                <w:lang w:val="en-GB" w:eastAsia="de-DE"/>
              </w:rPr>
            </w:pPr>
          </w:p>
          <w:p w14:paraId="1879CBEA" w14:textId="77777777" w:rsidR="00AC1269" w:rsidRPr="00AC1269" w:rsidRDefault="00AC1269" w:rsidP="00613BA2">
            <w:pPr>
              <w:spacing w:before="120"/>
              <w:rPr>
                <w:rFonts w:ascii="Gill Sans MT" w:eastAsia="SimSun" w:hAnsi="Gill Sans MT" w:cs="Arial"/>
                <w:b/>
                <w:sz w:val="20"/>
                <w:szCs w:val="20"/>
                <w:lang w:val="en-GB" w:eastAsia="de-DE"/>
              </w:rPr>
            </w:pPr>
          </w:p>
          <w:p w14:paraId="2A0E1DDA" w14:textId="77777777" w:rsidR="00AC1269" w:rsidRPr="00AC1269" w:rsidRDefault="00AC1269" w:rsidP="00613BA2">
            <w:pPr>
              <w:spacing w:before="120"/>
              <w:rPr>
                <w:rFonts w:ascii="Gill Sans MT" w:eastAsia="SimSun" w:hAnsi="Gill Sans MT" w:cs="Arial"/>
                <w:b/>
                <w:sz w:val="20"/>
                <w:szCs w:val="20"/>
                <w:lang w:val="en-GB" w:eastAsia="de-DE"/>
              </w:rPr>
            </w:pPr>
          </w:p>
          <w:p w14:paraId="6670D7D4" w14:textId="77777777" w:rsidR="00AC1269" w:rsidRDefault="00AC1269" w:rsidP="00613BA2">
            <w:pPr>
              <w:spacing w:before="120"/>
              <w:rPr>
                <w:rFonts w:ascii="Gill Sans MT" w:eastAsia="SimSun" w:hAnsi="Gill Sans MT" w:cs="Arial"/>
                <w:b/>
                <w:sz w:val="20"/>
                <w:szCs w:val="20"/>
                <w:lang w:val="en-GB" w:eastAsia="de-DE"/>
              </w:rPr>
            </w:pPr>
            <w:r w:rsidRPr="00AC1269">
              <w:rPr>
                <w:rFonts w:ascii="Gill Sans MT" w:eastAsia="SimSun" w:hAnsi="Gill Sans MT" w:cs="Arial"/>
                <w:b/>
                <w:sz w:val="20"/>
                <w:szCs w:val="20"/>
                <w:lang w:val="en-GB" w:eastAsia="de-DE"/>
              </w:rPr>
              <w:t>Job Purpose</w:t>
            </w:r>
          </w:p>
          <w:p w14:paraId="43ABAFE2" w14:textId="77777777" w:rsidR="00AC1269" w:rsidRDefault="00AC1269" w:rsidP="00613BA2">
            <w:pPr>
              <w:spacing w:before="120"/>
              <w:rPr>
                <w:rFonts w:ascii="Gill Sans MT" w:eastAsia="SimSun" w:hAnsi="Gill Sans MT" w:cs="Arial"/>
                <w:b/>
                <w:sz w:val="20"/>
                <w:szCs w:val="20"/>
                <w:lang w:val="en-GB" w:eastAsia="de-DE"/>
              </w:rPr>
            </w:pPr>
          </w:p>
          <w:p w14:paraId="5A4AB424" w14:textId="77777777" w:rsidR="00AC1269" w:rsidRDefault="00AC1269" w:rsidP="00613BA2">
            <w:pPr>
              <w:spacing w:before="120"/>
              <w:rPr>
                <w:rFonts w:ascii="Gill Sans MT" w:eastAsia="SimSun" w:hAnsi="Gill Sans MT" w:cs="Arial"/>
                <w:b/>
                <w:sz w:val="20"/>
                <w:szCs w:val="20"/>
                <w:lang w:val="en-GB" w:eastAsia="de-DE"/>
              </w:rPr>
            </w:pPr>
          </w:p>
          <w:p w14:paraId="72149D70" w14:textId="1C66990C" w:rsidR="00AC1269" w:rsidRPr="00AC1269" w:rsidRDefault="00AC1269" w:rsidP="00613BA2">
            <w:pPr>
              <w:spacing w:before="120"/>
              <w:rPr>
                <w:rFonts w:ascii="Gill Sans MT" w:eastAsia="SimSun" w:hAnsi="Gill Sans MT" w:cs="Arial"/>
                <w:b/>
                <w:sz w:val="20"/>
                <w:szCs w:val="20"/>
                <w:lang w:val="en-GB" w:eastAsia="de-DE"/>
              </w:rPr>
            </w:pPr>
            <w:r>
              <w:rPr>
                <w:rFonts w:ascii="Gill Sans MT" w:eastAsia="SimSun" w:hAnsi="Gill Sans MT" w:cs="Arial"/>
                <w:b/>
                <w:sz w:val="20"/>
                <w:szCs w:val="20"/>
                <w:lang w:val="en-GB" w:eastAsia="de-DE"/>
              </w:rPr>
              <w:t>Location</w:t>
            </w:r>
          </w:p>
        </w:tc>
        <w:tc>
          <w:tcPr>
            <w:tcW w:w="7655" w:type="dxa"/>
            <w:gridSpan w:val="3"/>
          </w:tcPr>
          <w:p w14:paraId="02554290" w14:textId="1396F03C" w:rsidR="008510E6" w:rsidRPr="00AC1269" w:rsidRDefault="0002779B" w:rsidP="0002779B">
            <w:pPr>
              <w:spacing w:before="120"/>
              <w:jc w:val="both"/>
              <w:rPr>
                <w:rFonts w:ascii="Gill Sans MT" w:eastAsia="Times New Roman" w:hAnsi="Gill Sans MT" w:cs="Arial"/>
                <w:bCs/>
                <w:sz w:val="20"/>
                <w:szCs w:val="20"/>
              </w:rPr>
            </w:pPr>
            <w:r w:rsidRPr="00AC1269">
              <w:rPr>
                <w:rFonts w:ascii="Gill Sans MT" w:eastAsia="Times New Roman" w:hAnsi="Gill Sans MT" w:cs="Arial"/>
                <w:bCs/>
                <w:sz w:val="20"/>
                <w:szCs w:val="20"/>
              </w:rPr>
              <w:t xml:space="preserve">GrowthAid is a Ghanaian NGO with an exclusive focus on Water, Sanitation and Hygiene (Wash) and the prevention of Neglected Tropical Diseases (NTDs) in poor and marginalized communities. Our vision is of a world where everyone has access to safe water and improved sanitation and where no one dies from preventable diseases. Our mission is to contribute to transforming the lives of the poor and marginalized people. We collaborate with relevant national and local organizations to ensure the sustainability of our work. </w:t>
            </w:r>
            <w:r w:rsidR="008510E6" w:rsidRPr="00AC1269">
              <w:rPr>
                <w:rFonts w:ascii="Gill Sans MT" w:eastAsia="Times New Roman" w:hAnsi="Gill Sans MT" w:cs="Arial"/>
                <w:sz w:val="20"/>
                <w:szCs w:val="20"/>
                <w:lang w:val="en-GB"/>
              </w:rPr>
              <w:t xml:space="preserve"> For more information, refer to </w:t>
            </w:r>
            <w:hyperlink r:id="rId8" w:history="1">
              <w:r w:rsidRPr="00AC1269">
                <w:rPr>
                  <w:rStyle w:val="Hyperlink"/>
                  <w:rFonts w:ascii="Gill Sans MT" w:hAnsi="Gill Sans MT" w:cs="Arial"/>
                  <w:sz w:val="20"/>
                  <w:szCs w:val="20"/>
                  <w:shd w:val="clear" w:color="auto" w:fill="FFFFFF"/>
                </w:rPr>
                <w:t>http://www.growthaid.org/</w:t>
              </w:r>
            </w:hyperlink>
            <w:r w:rsidR="008510E6" w:rsidRPr="00AC1269">
              <w:rPr>
                <w:rFonts w:ascii="Gill Sans MT" w:hAnsi="Gill Sans MT" w:cs="Arial"/>
                <w:color w:val="0E7744"/>
                <w:sz w:val="20"/>
                <w:szCs w:val="20"/>
                <w:shd w:val="clear" w:color="auto" w:fill="FFFFFF"/>
              </w:rPr>
              <w:t>.</w:t>
            </w:r>
          </w:p>
          <w:p w14:paraId="6A49C615" w14:textId="77777777" w:rsidR="00CE24BD" w:rsidRDefault="002A77FB" w:rsidP="00F35A72">
            <w:pPr>
              <w:spacing w:before="120"/>
              <w:jc w:val="both"/>
              <w:rPr>
                <w:rFonts w:ascii="Gill Sans MT" w:eastAsia="SimSun" w:hAnsi="Gill Sans MT" w:cs="Arial"/>
                <w:bCs/>
                <w:sz w:val="20"/>
                <w:szCs w:val="20"/>
                <w:lang w:val="en-GB"/>
              </w:rPr>
            </w:pPr>
            <w:r w:rsidRPr="00AC1269">
              <w:rPr>
                <w:rFonts w:ascii="Gill Sans MT" w:eastAsia="SimSun" w:hAnsi="Gill Sans MT" w:cs="Arial"/>
                <w:bCs/>
                <w:sz w:val="20"/>
                <w:szCs w:val="20"/>
                <w:lang w:val="en-GB"/>
              </w:rPr>
              <w:t>The position of</w:t>
            </w:r>
            <w:r w:rsidR="00906EC9" w:rsidRPr="00AC1269">
              <w:rPr>
                <w:rFonts w:ascii="Gill Sans MT" w:eastAsia="Times New Roman" w:hAnsi="Gill Sans MT" w:cs="Arial"/>
                <w:bCs/>
                <w:sz w:val="20"/>
                <w:szCs w:val="20"/>
              </w:rPr>
              <w:t xml:space="preserve"> IT and </w:t>
            </w:r>
            <w:r w:rsidR="0002779B" w:rsidRPr="00AC1269">
              <w:rPr>
                <w:rFonts w:ascii="Gill Sans MT" w:eastAsia="Times New Roman" w:hAnsi="Gill Sans MT" w:cs="Arial"/>
                <w:bCs/>
                <w:sz w:val="20"/>
                <w:szCs w:val="20"/>
              </w:rPr>
              <w:t xml:space="preserve">Website Management Intern </w:t>
            </w:r>
            <w:r w:rsidR="00EA5342" w:rsidRPr="00AC1269">
              <w:rPr>
                <w:rFonts w:ascii="Gill Sans MT" w:eastAsia="Times New Roman" w:hAnsi="Gill Sans MT" w:cs="Arial"/>
                <w:bCs/>
                <w:sz w:val="20"/>
                <w:szCs w:val="20"/>
              </w:rPr>
              <w:t>is in</w:t>
            </w:r>
            <w:r w:rsidR="0002779B" w:rsidRPr="00AC1269">
              <w:rPr>
                <w:rFonts w:ascii="Gill Sans MT" w:eastAsia="Times New Roman" w:hAnsi="Gill Sans MT" w:cs="Arial"/>
                <w:bCs/>
                <w:sz w:val="20"/>
                <w:szCs w:val="20"/>
              </w:rPr>
              <w:t xml:space="preserve"> the department of Finance and Support Service.</w:t>
            </w:r>
            <w:r w:rsidR="00613BA2" w:rsidRPr="00AC1269">
              <w:rPr>
                <w:rFonts w:ascii="Gill Sans MT" w:eastAsia="SimSun" w:hAnsi="Gill Sans MT" w:cs="Arial"/>
                <w:bCs/>
                <w:sz w:val="20"/>
                <w:szCs w:val="20"/>
                <w:lang w:val="en-GB"/>
              </w:rPr>
              <w:t xml:space="preserve"> The </w:t>
            </w:r>
            <w:r w:rsidR="0002779B" w:rsidRPr="00AC1269">
              <w:rPr>
                <w:rFonts w:ascii="Gill Sans MT" w:eastAsia="SimSun" w:hAnsi="Gill Sans MT" w:cs="Arial"/>
                <w:bCs/>
                <w:sz w:val="20"/>
                <w:szCs w:val="20"/>
                <w:lang w:val="en-GB"/>
              </w:rPr>
              <w:t xml:space="preserve">position holder will support the re-design and development of GrowthAid’s website and </w:t>
            </w:r>
            <w:r w:rsidR="00EA5342" w:rsidRPr="00AC1269">
              <w:rPr>
                <w:rFonts w:ascii="Gill Sans MT" w:eastAsia="SimSun" w:hAnsi="Gill Sans MT" w:cs="Arial"/>
                <w:bCs/>
                <w:sz w:val="20"/>
                <w:szCs w:val="20"/>
                <w:lang w:val="en-GB"/>
              </w:rPr>
              <w:t>support</w:t>
            </w:r>
            <w:r w:rsidR="0002779B" w:rsidRPr="00AC1269">
              <w:rPr>
                <w:rFonts w:ascii="Gill Sans MT" w:eastAsia="SimSun" w:hAnsi="Gill Sans MT" w:cs="Arial"/>
                <w:bCs/>
                <w:sz w:val="20"/>
                <w:szCs w:val="20"/>
                <w:lang w:val="en-GB"/>
              </w:rPr>
              <w:t xml:space="preserve"> in </w:t>
            </w:r>
            <w:r w:rsidR="00EA5342" w:rsidRPr="00AC1269">
              <w:rPr>
                <w:rFonts w:ascii="Gill Sans MT" w:eastAsia="SimSun" w:hAnsi="Gill Sans MT" w:cs="Arial"/>
                <w:bCs/>
                <w:sz w:val="20"/>
                <w:szCs w:val="20"/>
                <w:lang w:val="en-GB"/>
              </w:rPr>
              <w:t xml:space="preserve">the development and management of content to ensure organizational visibility. </w:t>
            </w:r>
          </w:p>
          <w:p w14:paraId="79CDED9E" w14:textId="77777777" w:rsidR="00AC1269" w:rsidRDefault="00AC1269" w:rsidP="00F35A72">
            <w:pPr>
              <w:spacing w:before="120"/>
              <w:jc w:val="both"/>
              <w:rPr>
                <w:rFonts w:ascii="Gill Sans MT" w:eastAsia="SimSun" w:hAnsi="Gill Sans MT" w:cs="Arial"/>
                <w:bCs/>
                <w:sz w:val="20"/>
                <w:szCs w:val="20"/>
                <w:lang w:val="en-GB"/>
              </w:rPr>
            </w:pPr>
          </w:p>
          <w:p w14:paraId="7F305E4E" w14:textId="47566FA5" w:rsidR="00AC1269" w:rsidRPr="00AC1269" w:rsidRDefault="00AC1269" w:rsidP="00F35A72">
            <w:pPr>
              <w:spacing w:before="120"/>
              <w:jc w:val="both"/>
              <w:rPr>
                <w:rFonts w:ascii="Gill Sans MT" w:eastAsia="SimSun" w:hAnsi="Gill Sans MT" w:cs="Arial"/>
                <w:bCs/>
                <w:sz w:val="20"/>
                <w:szCs w:val="20"/>
                <w:lang w:val="en-GB"/>
              </w:rPr>
            </w:pPr>
            <w:r>
              <w:rPr>
                <w:rFonts w:ascii="Gill Sans MT" w:eastAsia="SimSun" w:hAnsi="Gill Sans MT" w:cs="Arial"/>
                <w:bCs/>
                <w:sz w:val="20"/>
                <w:szCs w:val="20"/>
                <w:lang w:val="en-GB"/>
              </w:rPr>
              <w:t>Accra</w:t>
            </w:r>
          </w:p>
        </w:tc>
      </w:tr>
      <w:tr w:rsidR="00613BA2" w:rsidRPr="00AC1269" w14:paraId="5AD1B484" w14:textId="77777777" w:rsidTr="009A7E54">
        <w:tc>
          <w:tcPr>
            <w:tcW w:w="2263" w:type="dxa"/>
          </w:tcPr>
          <w:p w14:paraId="50E705E6" w14:textId="77777777" w:rsidR="00613BA2" w:rsidRPr="00AC1269" w:rsidRDefault="00613BA2" w:rsidP="00613BA2">
            <w:pPr>
              <w:spacing w:before="120"/>
              <w:rPr>
                <w:rFonts w:ascii="Gill Sans MT" w:eastAsia="SimSun" w:hAnsi="Gill Sans MT" w:cs="Arial"/>
                <w:b/>
                <w:sz w:val="20"/>
                <w:szCs w:val="20"/>
                <w:lang w:val="en-GB" w:eastAsia="de-DE"/>
              </w:rPr>
            </w:pPr>
            <w:r w:rsidRPr="00AC1269">
              <w:rPr>
                <w:rFonts w:ascii="Gill Sans MT" w:eastAsia="SimSun" w:hAnsi="Gill Sans MT" w:cs="Arial"/>
                <w:b/>
                <w:sz w:val="20"/>
                <w:szCs w:val="20"/>
                <w:lang w:val="en-GB" w:eastAsia="de-DE"/>
              </w:rPr>
              <w:t>Responsibilities:</w:t>
            </w:r>
          </w:p>
          <w:p w14:paraId="49DA1BF3" w14:textId="77777777" w:rsidR="00613BA2" w:rsidRPr="00AC1269" w:rsidRDefault="00613BA2" w:rsidP="00613BA2">
            <w:pPr>
              <w:spacing w:before="120"/>
              <w:rPr>
                <w:rFonts w:ascii="Gill Sans MT" w:eastAsia="SimSun" w:hAnsi="Gill Sans MT" w:cs="Arial"/>
                <w:b/>
                <w:sz w:val="20"/>
                <w:szCs w:val="20"/>
                <w:lang w:val="en-GB" w:eastAsia="de-DE"/>
              </w:rPr>
            </w:pPr>
          </w:p>
        </w:tc>
        <w:tc>
          <w:tcPr>
            <w:tcW w:w="7655" w:type="dxa"/>
            <w:gridSpan w:val="3"/>
          </w:tcPr>
          <w:p w14:paraId="22361661" w14:textId="1005517F" w:rsidR="006979FE" w:rsidRPr="00AC1269" w:rsidRDefault="006979FE" w:rsidP="005F73DB">
            <w:pPr>
              <w:jc w:val="both"/>
              <w:rPr>
                <w:rFonts w:ascii="Gill Sans MT" w:hAnsi="Gill Sans MT" w:cs="Arial"/>
                <w:sz w:val="20"/>
                <w:szCs w:val="20"/>
              </w:rPr>
            </w:pPr>
          </w:p>
          <w:p w14:paraId="0CA038B5" w14:textId="52D91066" w:rsidR="00AC1269" w:rsidRPr="00AC1269" w:rsidRDefault="006979FE" w:rsidP="006979FE">
            <w:pPr>
              <w:spacing w:line="240" w:lineRule="exact"/>
              <w:jc w:val="both"/>
              <w:rPr>
                <w:rFonts w:ascii="Gill Sans MT" w:eastAsia="Times New Roman" w:hAnsi="Gill Sans MT" w:cs="Arial"/>
                <w:sz w:val="20"/>
                <w:szCs w:val="20"/>
              </w:rPr>
            </w:pPr>
            <w:r w:rsidRPr="00AC1269">
              <w:rPr>
                <w:rFonts w:ascii="Gill Sans MT" w:eastAsia="Times" w:hAnsi="Gill Sans MT" w:cs="Arial"/>
                <w:sz w:val="20"/>
                <w:szCs w:val="20"/>
              </w:rPr>
              <w:t xml:space="preserve">The </w:t>
            </w:r>
            <w:r w:rsidRPr="00AC1269">
              <w:rPr>
                <w:rFonts w:ascii="Gill Sans MT" w:eastAsia="Times New Roman" w:hAnsi="Gill Sans MT" w:cs="Arial"/>
                <w:bCs/>
                <w:sz w:val="20"/>
                <w:szCs w:val="20"/>
              </w:rPr>
              <w:t xml:space="preserve">IT and </w:t>
            </w:r>
            <w:r w:rsidR="00FD7D28" w:rsidRPr="00AC1269">
              <w:rPr>
                <w:rFonts w:ascii="Gill Sans MT" w:eastAsia="Times New Roman" w:hAnsi="Gill Sans MT" w:cs="Arial"/>
                <w:bCs/>
                <w:sz w:val="20"/>
                <w:szCs w:val="20"/>
              </w:rPr>
              <w:t>Website Development Intern</w:t>
            </w:r>
            <w:r w:rsidRPr="00AC1269">
              <w:rPr>
                <w:rFonts w:ascii="Gill Sans MT" w:eastAsia="Times" w:hAnsi="Gill Sans MT" w:cs="Arial"/>
                <w:sz w:val="20"/>
                <w:szCs w:val="20"/>
              </w:rPr>
              <w:t xml:space="preserve"> is responsible for </w:t>
            </w:r>
            <w:r w:rsidR="00FD7D28" w:rsidRPr="00AC1269">
              <w:rPr>
                <w:rFonts w:ascii="Gill Sans MT" w:eastAsia="Times New Roman" w:hAnsi="Gill Sans MT" w:cs="Arial"/>
                <w:sz w:val="20"/>
                <w:szCs w:val="20"/>
              </w:rPr>
              <w:t xml:space="preserve">content management of GrowthAid’s website. </w:t>
            </w:r>
            <w:r w:rsidR="002D30F2" w:rsidRPr="00AC1269">
              <w:rPr>
                <w:rFonts w:ascii="Gill Sans MT" w:eastAsia="Times New Roman" w:hAnsi="Gill Sans MT" w:cs="Arial"/>
                <w:sz w:val="20"/>
                <w:szCs w:val="20"/>
              </w:rPr>
              <w:t xml:space="preserve"> </w:t>
            </w:r>
            <w:r w:rsidR="00FD7D28" w:rsidRPr="00AC1269">
              <w:rPr>
                <w:rFonts w:ascii="Gill Sans MT" w:eastAsia="Times New Roman" w:hAnsi="Gill Sans MT" w:cs="Arial"/>
                <w:sz w:val="20"/>
                <w:szCs w:val="20"/>
              </w:rPr>
              <w:t>The position holder will work directly with a Consulting firm to re-design and redevelop the website. Subsequently, the IT and Website Development Intern will be responsible for the management of content and ensur</w:t>
            </w:r>
            <w:r w:rsidR="009A7E54" w:rsidRPr="00AC1269">
              <w:rPr>
                <w:rFonts w:ascii="Gill Sans MT" w:eastAsia="Times New Roman" w:hAnsi="Gill Sans MT" w:cs="Arial"/>
                <w:sz w:val="20"/>
                <w:szCs w:val="20"/>
              </w:rPr>
              <w:t>ing</w:t>
            </w:r>
            <w:r w:rsidR="00FD7D28" w:rsidRPr="00AC1269">
              <w:rPr>
                <w:rFonts w:ascii="Gill Sans MT" w:eastAsia="Times New Roman" w:hAnsi="Gill Sans MT" w:cs="Arial"/>
                <w:sz w:val="20"/>
                <w:szCs w:val="20"/>
              </w:rPr>
              <w:t xml:space="preserve"> that the website is up to date with relevant information. </w:t>
            </w:r>
          </w:p>
          <w:p w14:paraId="5C4B5062" w14:textId="77777777" w:rsidR="00AC1269" w:rsidRPr="00AC1269" w:rsidRDefault="00AC1269" w:rsidP="006979FE">
            <w:pPr>
              <w:spacing w:line="240" w:lineRule="exact"/>
              <w:jc w:val="both"/>
              <w:rPr>
                <w:rFonts w:ascii="Gill Sans MT" w:eastAsia="Times New Roman" w:hAnsi="Gill Sans MT" w:cs="Arial"/>
                <w:sz w:val="20"/>
                <w:szCs w:val="20"/>
              </w:rPr>
            </w:pPr>
          </w:p>
          <w:p w14:paraId="1B6F8052" w14:textId="50579458" w:rsidR="006979FE" w:rsidRPr="00AC1269" w:rsidRDefault="00AC1269" w:rsidP="006979FE">
            <w:pPr>
              <w:spacing w:line="240" w:lineRule="exact"/>
              <w:jc w:val="both"/>
              <w:rPr>
                <w:rFonts w:ascii="Gill Sans MT" w:eastAsia="Times" w:hAnsi="Gill Sans MT" w:cs="Arial"/>
                <w:sz w:val="20"/>
                <w:szCs w:val="20"/>
              </w:rPr>
            </w:pPr>
            <w:r w:rsidRPr="00AC1269">
              <w:rPr>
                <w:rFonts w:ascii="Gill Sans MT" w:eastAsia="Times New Roman" w:hAnsi="Gill Sans MT" w:cs="Arial"/>
                <w:sz w:val="20"/>
                <w:szCs w:val="20"/>
              </w:rPr>
              <w:t>T</w:t>
            </w:r>
            <w:r w:rsidR="00FD7D28" w:rsidRPr="00AC1269">
              <w:rPr>
                <w:rFonts w:ascii="Gill Sans MT" w:eastAsia="Times New Roman" w:hAnsi="Gill Sans MT" w:cs="Arial"/>
                <w:sz w:val="20"/>
                <w:szCs w:val="20"/>
              </w:rPr>
              <w:t>he key accountabilities of the position holder include</w:t>
            </w:r>
            <w:r w:rsidR="00906EC9" w:rsidRPr="00AC1269">
              <w:rPr>
                <w:rFonts w:ascii="Gill Sans MT" w:eastAsia="Times New Roman" w:hAnsi="Gill Sans MT" w:cs="Arial"/>
                <w:sz w:val="20"/>
                <w:szCs w:val="20"/>
              </w:rPr>
              <w:t>:</w:t>
            </w:r>
          </w:p>
          <w:p w14:paraId="5E5D2A4E" w14:textId="3AC1F3B2" w:rsidR="00972201" w:rsidRPr="00AC1269" w:rsidRDefault="00972201" w:rsidP="006979FE">
            <w:pPr>
              <w:spacing w:line="240" w:lineRule="exact"/>
              <w:jc w:val="both"/>
              <w:rPr>
                <w:rFonts w:ascii="Gill Sans MT" w:eastAsia="Times" w:hAnsi="Gill Sans MT" w:cs="Arial"/>
                <w:sz w:val="20"/>
                <w:szCs w:val="20"/>
              </w:rPr>
            </w:pPr>
          </w:p>
          <w:p w14:paraId="08811D4C" w14:textId="65AE2977" w:rsidR="00972201" w:rsidRPr="00AC1269" w:rsidRDefault="00FD7D28" w:rsidP="00AC1269">
            <w:pPr>
              <w:numPr>
                <w:ilvl w:val="0"/>
                <w:numId w:val="4"/>
              </w:numPr>
              <w:jc w:val="both"/>
              <w:rPr>
                <w:rFonts w:ascii="Gill Sans MT" w:eastAsia="Times New Roman" w:hAnsi="Gill Sans MT" w:cs="Arial"/>
                <w:sz w:val="20"/>
                <w:szCs w:val="20"/>
              </w:rPr>
            </w:pPr>
            <w:r w:rsidRPr="00AC1269">
              <w:rPr>
                <w:rFonts w:ascii="Gill Sans MT" w:eastAsia="Times New Roman" w:hAnsi="Gill Sans MT" w:cs="Arial"/>
                <w:sz w:val="20"/>
                <w:szCs w:val="20"/>
              </w:rPr>
              <w:t xml:space="preserve">Work with </w:t>
            </w:r>
            <w:r w:rsidR="00AC1269" w:rsidRPr="00AC1269">
              <w:rPr>
                <w:rFonts w:ascii="Gill Sans MT" w:eastAsia="Times New Roman" w:hAnsi="Gill Sans MT" w:cs="Arial"/>
                <w:sz w:val="20"/>
                <w:szCs w:val="20"/>
              </w:rPr>
              <w:t xml:space="preserve">IT </w:t>
            </w:r>
            <w:r w:rsidRPr="00AC1269">
              <w:rPr>
                <w:rFonts w:ascii="Gill Sans MT" w:eastAsia="Times New Roman" w:hAnsi="Gill Sans MT" w:cs="Arial"/>
                <w:sz w:val="20"/>
                <w:szCs w:val="20"/>
              </w:rPr>
              <w:t>consultants and the IT and Accounts Officer to re-design and develop the website.</w:t>
            </w:r>
          </w:p>
          <w:p w14:paraId="3E237BCA" w14:textId="4AC59F4B" w:rsidR="00D42598" w:rsidRPr="00AC1269" w:rsidRDefault="00D42598" w:rsidP="00AC1269">
            <w:pPr>
              <w:numPr>
                <w:ilvl w:val="0"/>
                <w:numId w:val="4"/>
              </w:numPr>
              <w:jc w:val="both"/>
              <w:rPr>
                <w:rFonts w:ascii="Gill Sans MT" w:eastAsia="Times New Roman" w:hAnsi="Gill Sans MT" w:cs="Arial"/>
                <w:sz w:val="20"/>
                <w:szCs w:val="20"/>
              </w:rPr>
            </w:pPr>
            <w:r w:rsidRPr="00AC1269">
              <w:rPr>
                <w:rFonts w:ascii="Gill Sans MT" w:eastAsia="Times New Roman" w:hAnsi="Gill Sans MT" w:cs="Arial"/>
                <w:sz w:val="20"/>
                <w:szCs w:val="20"/>
              </w:rPr>
              <w:t>Plan and coordinate all activities related to the management of GrowthAid’s website</w:t>
            </w:r>
            <w:r w:rsidR="0048562B" w:rsidRPr="00AC1269">
              <w:rPr>
                <w:rFonts w:ascii="Gill Sans MT" w:eastAsia="Times New Roman" w:hAnsi="Gill Sans MT" w:cs="Arial"/>
                <w:sz w:val="20"/>
                <w:szCs w:val="20"/>
              </w:rPr>
              <w:t xml:space="preserve"> and ensure they are implemented in a timely and cost-effective manner.</w:t>
            </w:r>
          </w:p>
          <w:p w14:paraId="5C4DA089" w14:textId="34BBBBA5" w:rsidR="00972201" w:rsidRPr="00AC1269" w:rsidRDefault="00FD7D28" w:rsidP="00AC1269">
            <w:pPr>
              <w:numPr>
                <w:ilvl w:val="0"/>
                <w:numId w:val="4"/>
              </w:numPr>
              <w:jc w:val="both"/>
              <w:rPr>
                <w:rFonts w:ascii="Gill Sans MT" w:eastAsia="Times New Roman" w:hAnsi="Gill Sans MT" w:cs="Arial"/>
                <w:sz w:val="20"/>
                <w:szCs w:val="20"/>
              </w:rPr>
            </w:pPr>
            <w:r w:rsidRPr="00AC1269">
              <w:rPr>
                <w:rFonts w:ascii="Gill Sans MT" w:eastAsia="Times New Roman" w:hAnsi="Gill Sans MT" w:cs="Arial"/>
                <w:sz w:val="20"/>
                <w:szCs w:val="20"/>
              </w:rPr>
              <w:t xml:space="preserve">Liaise with the Communications and Visibility Intern </w:t>
            </w:r>
            <w:r w:rsidR="0048562B" w:rsidRPr="00AC1269">
              <w:rPr>
                <w:rFonts w:ascii="Gill Sans MT" w:eastAsia="Times New Roman" w:hAnsi="Gill Sans MT" w:cs="Arial"/>
                <w:sz w:val="20"/>
                <w:szCs w:val="20"/>
              </w:rPr>
              <w:t xml:space="preserve">and operations colleagues </w:t>
            </w:r>
            <w:r w:rsidRPr="00AC1269">
              <w:rPr>
                <w:rFonts w:ascii="Gill Sans MT" w:eastAsia="Times New Roman" w:hAnsi="Gill Sans MT" w:cs="Arial"/>
                <w:sz w:val="20"/>
                <w:szCs w:val="20"/>
              </w:rPr>
              <w:t>to develop content and ensure that the web</w:t>
            </w:r>
            <w:r w:rsidR="009A7E54" w:rsidRPr="00AC1269">
              <w:rPr>
                <w:rFonts w:ascii="Gill Sans MT" w:eastAsia="Times New Roman" w:hAnsi="Gill Sans MT" w:cs="Arial"/>
                <w:sz w:val="20"/>
                <w:szCs w:val="20"/>
              </w:rPr>
              <w:t>site is updated accordingly</w:t>
            </w:r>
          </w:p>
          <w:p w14:paraId="29147CE4" w14:textId="0CF913CB" w:rsidR="00972201" w:rsidRPr="00AC1269" w:rsidRDefault="009A7E54" w:rsidP="00AC1269">
            <w:pPr>
              <w:numPr>
                <w:ilvl w:val="0"/>
                <w:numId w:val="4"/>
              </w:numPr>
              <w:jc w:val="both"/>
              <w:rPr>
                <w:rFonts w:ascii="Gill Sans MT" w:eastAsia="Times New Roman" w:hAnsi="Gill Sans MT" w:cs="Arial"/>
                <w:sz w:val="20"/>
                <w:szCs w:val="20"/>
              </w:rPr>
            </w:pPr>
            <w:r w:rsidRPr="00AC1269">
              <w:rPr>
                <w:rFonts w:ascii="Gill Sans MT" w:eastAsia="Times New Roman" w:hAnsi="Gill Sans MT" w:cs="Arial"/>
                <w:sz w:val="20"/>
                <w:szCs w:val="20"/>
              </w:rPr>
              <w:t xml:space="preserve">Regular communication with </w:t>
            </w:r>
            <w:r w:rsidR="0048562B" w:rsidRPr="00AC1269">
              <w:rPr>
                <w:rFonts w:ascii="Gill Sans MT" w:eastAsia="Times New Roman" w:hAnsi="Gill Sans MT" w:cs="Arial"/>
                <w:sz w:val="20"/>
                <w:szCs w:val="20"/>
              </w:rPr>
              <w:t>o</w:t>
            </w:r>
            <w:r w:rsidRPr="00AC1269">
              <w:rPr>
                <w:rFonts w:ascii="Gill Sans MT" w:eastAsia="Times New Roman" w:hAnsi="Gill Sans MT" w:cs="Arial"/>
                <w:sz w:val="20"/>
                <w:szCs w:val="20"/>
              </w:rPr>
              <w:t xml:space="preserve">perations team regarding network, system hardware and software changes/issues/updates and user registration, </w:t>
            </w:r>
            <w:r w:rsidR="000F2D09" w:rsidRPr="00AC1269">
              <w:rPr>
                <w:rFonts w:ascii="Gill Sans MT" w:eastAsia="Times New Roman" w:hAnsi="Gill Sans MT" w:cs="Arial"/>
                <w:sz w:val="20"/>
                <w:szCs w:val="20"/>
              </w:rPr>
              <w:t>updates,</w:t>
            </w:r>
            <w:r w:rsidRPr="00AC1269">
              <w:rPr>
                <w:rFonts w:ascii="Gill Sans MT" w:eastAsia="Times New Roman" w:hAnsi="Gill Sans MT" w:cs="Arial"/>
                <w:sz w:val="20"/>
                <w:szCs w:val="20"/>
              </w:rPr>
              <w:t xml:space="preserve"> and termination</w:t>
            </w:r>
          </w:p>
          <w:p w14:paraId="52AE748D" w14:textId="3B6E1756" w:rsidR="009A7E54" w:rsidRDefault="00AC1269" w:rsidP="00AC1269">
            <w:pPr>
              <w:numPr>
                <w:ilvl w:val="0"/>
                <w:numId w:val="4"/>
              </w:numPr>
              <w:jc w:val="both"/>
              <w:rPr>
                <w:rFonts w:ascii="Gill Sans MT" w:eastAsia="Times New Roman" w:hAnsi="Gill Sans MT" w:cs="Arial"/>
                <w:sz w:val="20"/>
                <w:szCs w:val="20"/>
              </w:rPr>
            </w:pPr>
            <w:r w:rsidRPr="00AC1269">
              <w:rPr>
                <w:rFonts w:ascii="Gill Sans MT" w:eastAsia="Times New Roman" w:hAnsi="Gill Sans MT" w:cs="Arial"/>
                <w:sz w:val="20"/>
                <w:szCs w:val="20"/>
              </w:rPr>
              <w:t>Assist</w:t>
            </w:r>
            <w:r w:rsidR="009A7E54" w:rsidRPr="00AC1269">
              <w:rPr>
                <w:rFonts w:ascii="Gill Sans MT" w:eastAsia="Times New Roman" w:hAnsi="Gill Sans MT" w:cs="Arial"/>
                <w:sz w:val="20"/>
                <w:szCs w:val="20"/>
              </w:rPr>
              <w:t xml:space="preserve"> in procurement and evaluation of all technical equipment (including </w:t>
            </w:r>
            <w:r w:rsidR="000F2D09" w:rsidRPr="00AC1269">
              <w:rPr>
                <w:rFonts w:ascii="Gill Sans MT" w:eastAsia="Times New Roman" w:hAnsi="Gill Sans MT" w:cs="Arial"/>
                <w:sz w:val="20"/>
                <w:szCs w:val="20"/>
              </w:rPr>
              <w:t xml:space="preserve">printers, </w:t>
            </w:r>
            <w:r w:rsidR="009A7E54" w:rsidRPr="00AC1269">
              <w:rPr>
                <w:rFonts w:ascii="Gill Sans MT" w:eastAsia="Times New Roman" w:hAnsi="Gill Sans MT" w:cs="Arial"/>
                <w:sz w:val="20"/>
                <w:szCs w:val="20"/>
              </w:rPr>
              <w:t xml:space="preserve">copiers, etc., in compliance with IT </w:t>
            </w:r>
            <w:r w:rsidRPr="00AC1269">
              <w:rPr>
                <w:rFonts w:ascii="Gill Sans MT" w:eastAsia="Times New Roman" w:hAnsi="Gill Sans MT" w:cs="Arial"/>
                <w:sz w:val="20"/>
                <w:szCs w:val="20"/>
              </w:rPr>
              <w:t>s</w:t>
            </w:r>
            <w:r w:rsidR="009A7E54" w:rsidRPr="00AC1269">
              <w:rPr>
                <w:rFonts w:ascii="Gill Sans MT" w:eastAsia="Times New Roman" w:hAnsi="Gill Sans MT" w:cs="Arial"/>
                <w:sz w:val="20"/>
                <w:szCs w:val="20"/>
              </w:rPr>
              <w:t>tandards and procedures)</w:t>
            </w:r>
            <w:r w:rsidR="00603F52" w:rsidRPr="00AC1269">
              <w:rPr>
                <w:rFonts w:ascii="Gill Sans MT" w:eastAsia="Times New Roman" w:hAnsi="Gill Sans MT" w:cs="Arial"/>
                <w:sz w:val="20"/>
                <w:szCs w:val="20"/>
              </w:rPr>
              <w:t>.</w:t>
            </w:r>
          </w:p>
          <w:p w14:paraId="098215C3" w14:textId="2B51A3E7" w:rsidR="007903BC" w:rsidRPr="00AC1269" w:rsidRDefault="007903BC" w:rsidP="00AC1269">
            <w:pPr>
              <w:numPr>
                <w:ilvl w:val="0"/>
                <w:numId w:val="4"/>
              </w:numPr>
              <w:jc w:val="both"/>
              <w:rPr>
                <w:rFonts w:ascii="Gill Sans MT" w:eastAsia="Times New Roman" w:hAnsi="Gill Sans MT" w:cs="Arial"/>
                <w:sz w:val="20"/>
                <w:szCs w:val="20"/>
              </w:rPr>
            </w:pPr>
            <w:r>
              <w:rPr>
                <w:rFonts w:ascii="Gill Sans MT" w:eastAsia="Times New Roman" w:hAnsi="Gill Sans MT" w:cs="Arial"/>
                <w:sz w:val="20"/>
                <w:szCs w:val="20"/>
              </w:rPr>
              <w:t>Any other duties assigned by the Executive Director of GrowthAid</w:t>
            </w:r>
          </w:p>
          <w:p w14:paraId="1C3FE8C6" w14:textId="09BA1B3E" w:rsidR="009C6138" w:rsidRPr="00AC1269" w:rsidRDefault="009C6138" w:rsidP="00603F52">
            <w:pPr>
              <w:jc w:val="both"/>
              <w:rPr>
                <w:rFonts w:ascii="Gill Sans MT" w:eastAsia="Times New Roman" w:hAnsi="Gill Sans MT" w:cs="Arial"/>
                <w:sz w:val="20"/>
                <w:szCs w:val="20"/>
              </w:rPr>
            </w:pPr>
          </w:p>
        </w:tc>
      </w:tr>
      <w:tr w:rsidR="00613BA2" w:rsidRPr="00AC1269" w14:paraId="672E1456" w14:textId="77777777" w:rsidTr="009A7E54">
        <w:tc>
          <w:tcPr>
            <w:tcW w:w="2263" w:type="dxa"/>
          </w:tcPr>
          <w:p w14:paraId="56CEF1F9" w14:textId="70D0B883" w:rsidR="00613BA2" w:rsidRPr="00AC1269" w:rsidRDefault="009A7E54" w:rsidP="00613BA2">
            <w:pPr>
              <w:spacing w:before="120"/>
              <w:jc w:val="both"/>
              <w:rPr>
                <w:rFonts w:ascii="Gill Sans MT" w:eastAsia="SimSun" w:hAnsi="Gill Sans MT" w:cs="Arial"/>
                <w:b/>
                <w:sz w:val="20"/>
                <w:szCs w:val="20"/>
                <w:lang w:val="en-GB" w:eastAsia="de-DE"/>
              </w:rPr>
            </w:pPr>
            <w:r w:rsidRPr="00AC1269">
              <w:rPr>
                <w:rFonts w:ascii="Gill Sans MT" w:eastAsia="SimSun" w:hAnsi="Gill Sans MT" w:cs="Arial"/>
                <w:b/>
                <w:sz w:val="20"/>
                <w:szCs w:val="20"/>
                <w:lang w:val="en-GB" w:eastAsia="de-DE"/>
              </w:rPr>
              <w:t>Training/</w:t>
            </w:r>
            <w:r w:rsidR="00613BA2" w:rsidRPr="00AC1269">
              <w:rPr>
                <w:rFonts w:ascii="Gill Sans MT" w:eastAsia="SimSun" w:hAnsi="Gill Sans MT" w:cs="Arial"/>
                <w:b/>
                <w:sz w:val="20"/>
                <w:szCs w:val="20"/>
                <w:lang w:val="en-GB" w:eastAsia="de-DE"/>
              </w:rPr>
              <w:t>Experience:</w:t>
            </w:r>
          </w:p>
          <w:p w14:paraId="5C25CDFF" w14:textId="77777777" w:rsidR="00613BA2" w:rsidRPr="00AC1269" w:rsidDel="00333074" w:rsidRDefault="00613BA2" w:rsidP="00613BA2">
            <w:pPr>
              <w:spacing w:before="120"/>
              <w:rPr>
                <w:rFonts w:ascii="Gill Sans MT" w:eastAsia="SimSun" w:hAnsi="Gill Sans MT" w:cs="Arial"/>
                <w:b/>
                <w:sz w:val="20"/>
                <w:szCs w:val="20"/>
                <w:lang w:val="en-GB" w:eastAsia="de-DE"/>
              </w:rPr>
            </w:pPr>
          </w:p>
        </w:tc>
        <w:tc>
          <w:tcPr>
            <w:tcW w:w="7655" w:type="dxa"/>
            <w:gridSpan w:val="3"/>
          </w:tcPr>
          <w:p w14:paraId="21E8E80B" w14:textId="2EAD79DA" w:rsidR="009A7E54" w:rsidRPr="00AC1269" w:rsidRDefault="009A7E54" w:rsidP="009A7E54">
            <w:pPr>
              <w:pStyle w:val="ListParagraph"/>
              <w:numPr>
                <w:ilvl w:val="0"/>
                <w:numId w:val="6"/>
              </w:numPr>
              <w:rPr>
                <w:rFonts w:ascii="Gill Sans MT" w:hAnsi="Gill Sans MT" w:cs="Arial"/>
                <w:sz w:val="20"/>
                <w:szCs w:val="20"/>
              </w:rPr>
            </w:pPr>
            <w:r w:rsidRPr="00AC1269">
              <w:rPr>
                <w:rFonts w:ascii="Gill Sans MT" w:hAnsi="Gill Sans MT" w:cs="Arial"/>
                <w:sz w:val="20"/>
                <w:szCs w:val="20"/>
              </w:rPr>
              <w:t xml:space="preserve">Good training in web design and management up to </w:t>
            </w:r>
            <w:r w:rsidR="00AC1269" w:rsidRPr="00AC1269">
              <w:rPr>
                <w:rFonts w:ascii="Gill Sans MT" w:hAnsi="Gill Sans MT" w:cs="Arial"/>
                <w:sz w:val="20"/>
                <w:szCs w:val="20"/>
              </w:rPr>
              <w:t xml:space="preserve">the </w:t>
            </w:r>
            <w:r w:rsidRPr="00AC1269">
              <w:rPr>
                <w:rFonts w:ascii="Gill Sans MT" w:hAnsi="Gill Sans MT" w:cs="Arial"/>
                <w:sz w:val="20"/>
                <w:szCs w:val="20"/>
              </w:rPr>
              <w:t>first</w:t>
            </w:r>
            <w:r w:rsidR="00AC1269" w:rsidRPr="00AC1269">
              <w:rPr>
                <w:rFonts w:ascii="Gill Sans MT" w:hAnsi="Gill Sans MT" w:cs="Arial"/>
                <w:sz w:val="20"/>
                <w:szCs w:val="20"/>
              </w:rPr>
              <w:t>-</w:t>
            </w:r>
            <w:r w:rsidRPr="00AC1269">
              <w:rPr>
                <w:rFonts w:ascii="Gill Sans MT" w:hAnsi="Gill Sans MT" w:cs="Arial"/>
                <w:sz w:val="20"/>
                <w:szCs w:val="20"/>
              </w:rPr>
              <w:t>degree level.</w:t>
            </w:r>
          </w:p>
          <w:p w14:paraId="545C1BA2" w14:textId="77777777" w:rsidR="009A7E54" w:rsidRPr="00AC1269" w:rsidRDefault="009A7E54" w:rsidP="009A7E54">
            <w:pPr>
              <w:numPr>
                <w:ilvl w:val="0"/>
                <w:numId w:val="6"/>
              </w:numPr>
              <w:shd w:val="clear" w:color="auto" w:fill="FFFFFF"/>
              <w:rPr>
                <w:rFonts w:ascii="Gill Sans MT" w:hAnsi="Gill Sans MT" w:cs="Arial"/>
                <w:sz w:val="20"/>
                <w:szCs w:val="20"/>
              </w:rPr>
            </w:pPr>
            <w:r w:rsidRPr="00AC1269">
              <w:rPr>
                <w:rFonts w:ascii="Gill Sans MT" w:hAnsi="Gill Sans MT" w:cs="Arial"/>
                <w:sz w:val="20"/>
                <w:szCs w:val="20"/>
              </w:rPr>
              <w:t>Familiarity with different web formats and design types</w:t>
            </w:r>
          </w:p>
          <w:p w14:paraId="37B925B5" w14:textId="77777777" w:rsidR="009A7E54" w:rsidRPr="00AC1269" w:rsidRDefault="009A7E54" w:rsidP="009A7E54">
            <w:pPr>
              <w:pStyle w:val="ListParagraph"/>
              <w:numPr>
                <w:ilvl w:val="0"/>
                <w:numId w:val="6"/>
              </w:numPr>
              <w:rPr>
                <w:rFonts w:ascii="Gill Sans MT" w:hAnsi="Gill Sans MT" w:cs="Arial"/>
                <w:sz w:val="20"/>
                <w:szCs w:val="20"/>
              </w:rPr>
            </w:pPr>
            <w:r w:rsidRPr="00AC1269">
              <w:rPr>
                <w:rFonts w:ascii="Gill Sans MT" w:hAnsi="Gill Sans MT" w:cs="Arial"/>
                <w:sz w:val="20"/>
                <w:szCs w:val="20"/>
              </w:rPr>
              <w:t xml:space="preserve">Basic knowledge of graphic design </w:t>
            </w:r>
          </w:p>
          <w:p w14:paraId="5123D027" w14:textId="0A7B5002" w:rsidR="00C16FFA" w:rsidRPr="00AC1269" w:rsidRDefault="009A7E54" w:rsidP="009A7E54">
            <w:pPr>
              <w:pStyle w:val="ListParagraph"/>
              <w:numPr>
                <w:ilvl w:val="0"/>
                <w:numId w:val="6"/>
              </w:numPr>
              <w:rPr>
                <w:rFonts w:ascii="Gill Sans MT" w:hAnsi="Gill Sans MT" w:cs="Arial"/>
                <w:sz w:val="20"/>
                <w:szCs w:val="20"/>
              </w:rPr>
            </w:pPr>
            <w:r w:rsidRPr="00AC1269">
              <w:rPr>
                <w:rFonts w:ascii="Gill Sans MT" w:hAnsi="Gill Sans MT" w:cs="Arial"/>
                <w:sz w:val="20"/>
                <w:szCs w:val="20"/>
              </w:rPr>
              <w:t>Ability to work remotely with minimum supervision</w:t>
            </w:r>
          </w:p>
          <w:p w14:paraId="03FEF5F3" w14:textId="3FA0936B" w:rsidR="009A7E54" w:rsidRPr="00AC1269" w:rsidRDefault="009A7E54" w:rsidP="009A7E54">
            <w:pPr>
              <w:numPr>
                <w:ilvl w:val="0"/>
                <w:numId w:val="6"/>
              </w:numPr>
              <w:shd w:val="clear" w:color="auto" w:fill="FFFFFF"/>
              <w:rPr>
                <w:rFonts w:ascii="Gill Sans MT" w:hAnsi="Gill Sans MT" w:cs="Arial"/>
                <w:sz w:val="20"/>
                <w:szCs w:val="20"/>
              </w:rPr>
            </w:pPr>
            <w:r w:rsidRPr="00AC1269">
              <w:rPr>
                <w:rFonts w:ascii="Gill Sans MT" w:hAnsi="Gill Sans MT" w:cs="Arial"/>
                <w:sz w:val="20"/>
                <w:szCs w:val="20"/>
              </w:rPr>
              <w:t>Ability to work across teams and in groups</w:t>
            </w:r>
            <w:r w:rsidR="00C16FFA" w:rsidRPr="00AC1269">
              <w:rPr>
                <w:rFonts w:ascii="Gill Sans MT" w:hAnsi="Gill Sans MT" w:cs="Arial"/>
                <w:sz w:val="20"/>
                <w:szCs w:val="20"/>
              </w:rPr>
              <w:t>.</w:t>
            </w:r>
          </w:p>
        </w:tc>
      </w:tr>
      <w:tr w:rsidR="00613BA2" w:rsidRPr="00AC1269" w14:paraId="7648ED0C" w14:textId="77777777" w:rsidTr="009A7E54">
        <w:tc>
          <w:tcPr>
            <w:tcW w:w="2263" w:type="dxa"/>
          </w:tcPr>
          <w:p w14:paraId="6DCF15C2" w14:textId="2A3B65CB" w:rsidR="00613BA2" w:rsidRPr="00AC1269" w:rsidRDefault="00613BA2" w:rsidP="00456E23">
            <w:pPr>
              <w:spacing w:before="120"/>
              <w:rPr>
                <w:rFonts w:ascii="Gill Sans MT" w:eastAsia="SimSun" w:hAnsi="Gill Sans MT" w:cs="Arial"/>
                <w:b/>
                <w:sz w:val="20"/>
                <w:szCs w:val="20"/>
                <w:lang w:eastAsia="de-DE"/>
              </w:rPr>
            </w:pPr>
            <w:bookmarkStart w:id="0" w:name="_Hlk490055776"/>
            <w:r w:rsidRPr="00AC1269">
              <w:rPr>
                <w:rFonts w:ascii="Gill Sans MT" w:eastAsia="SimSun" w:hAnsi="Gill Sans MT" w:cs="Arial"/>
                <w:b/>
                <w:sz w:val="20"/>
                <w:szCs w:val="20"/>
                <w:lang w:eastAsia="de-DE"/>
              </w:rPr>
              <w:t>Technical Expertise:</w:t>
            </w:r>
          </w:p>
          <w:p w14:paraId="3C82B09B" w14:textId="77777777" w:rsidR="00613BA2" w:rsidRPr="00AC1269" w:rsidDel="00333074" w:rsidRDefault="00613BA2" w:rsidP="00613BA2">
            <w:pPr>
              <w:spacing w:before="120"/>
              <w:rPr>
                <w:rFonts w:ascii="Gill Sans MT" w:eastAsia="SimSun" w:hAnsi="Gill Sans MT" w:cs="Arial"/>
                <w:b/>
                <w:sz w:val="20"/>
                <w:szCs w:val="20"/>
                <w:lang w:eastAsia="de-DE"/>
              </w:rPr>
            </w:pPr>
          </w:p>
        </w:tc>
        <w:tc>
          <w:tcPr>
            <w:tcW w:w="7655" w:type="dxa"/>
            <w:gridSpan w:val="3"/>
          </w:tcPr>
          <w:p w14:paraId="7CBE1155" w14:textId="77777777" w:rsidR="00613BA2" w:rsidRPr="00AC1269" w:rsidRDefault="00613BA2" w:rsidP="00613BA2">
            <w:pPr>
              <w:spacing w:before="120"/>
              <w:jc w:val="both"/>
              <w:rPr>
                <w:rFonts w:ascii="Gill Sans MT" w:hAnsi="Gill Sans MT" w:cs="Arial"/>
                <w:b/>
                <w:i/>
                <w:sz w:val="20"/>
                <w:szCs w:val="20"/>
              </w:rPr>
            </w:pPr>
            <w:r w:rsidRPr="00AC1269">
              <w:rPr>
                <w:rFonts w:ascii="Gill Sans MT" w:hAnsi="Gill Sans MT" w:cs="Arial"/>
                <w:b/>
                <w:i/>
                <w:sz w:val="20"/>
                <w:szCs w:val="20"/>
              </w:rPr>
              <w:t>Required Expertise:</w:t>
            </w:r>
          </w:p>
          <w:p w14:paraId="0D801A50" w14:textId="37F57E84" w:rsidR="007C66CF" w:rsidRPr="00AC1269" w:rsidRDefault="007C66CF" w:rsidP="005D28CB">
            <w:pPr>
              <w:pStyle w:val="ListParagraph"/>
              <w:numPr>
                <w:ilvl w:val="0"/>
                <w:numId w:val="7"/>
              </w:numPr>
              <w:spacing w:line="240" w:lineRule="exact"/>
              <w:jc w:val="both"/>
              <w:rPr>
                <w:rFonts w:ascii="Gill Sans MT" w:eastAsia="Times" w:hAnsi="Gill Sans MT" w:cs="Arial"/>
                <w:sz w:val="20"/>
                <w:szCs w:val="20"/>
              </w:rPr>
            </w:pPr>
            <w:r w:rsidRPr="00AC1269">
              <w:rPr>
                <w:rFonts w:ascii="Gill Sans MT" w:eastAsia="Times" w:hAnsi="Gill Sans MT" w:cs="Arial"/>
                <w:sz w:val="20"/>
                <w:szCs w:val="20"/>
              </w:rPr>
              <w:t xml:space="preserve">Management and maintenance of </w:t>
            </w:r>
            <w:r w:rsidR="00626B74" w:rsidRPr="00AC1269">
              <w:rPr>
                <w:rFonts w:ascii="Gill Sans MT" w:eastAsia="Times" w:hAnsi="Gill Sans MT" w:cs="Arial"/>
                <w:sz w:val="20"/>
                <w:szCs w:val="20"/>
              </w:rPr>
              <w:t xml:space="preserve">websites and </w:t>
            </w:r>
            <w:r w:rsidRPr="00AC1269">
              <w:rPr>
                <w:rFonts w:ascii="Gill Sans MT" w:eastAsia="Times" w:hAnsi="Gill Sans MT" w:cs="Arial"/>
                <w:sz w:val="20"/>
                <w:szCs w:val="20"/>
              </w:rPr>
              <w:t xml:space="preserve">Local Area </w:t>
            </w:r>
            <w:r w:rsidR="005D28CB" w:rsidRPr="00AC1269">
              <w:rPr>
                <w:rFonts w:ascii="Gill Sans MT" w:eastAsia="Times" w:hAnsi="Gill Sans MT" w:cs="Arial"/>
                <w:sz w:val="20"/>
                <w:szCs w:val="20"/>
              </w:rPr>
              <w:t>Networks (</w:t>
            </w:r>
            <w:r w:rsidRPr="00AC1269">
              <w:rPr>
                <w:rFonts w:ascii="Gill Sans MT" w:eastAsia="Times" w:hAnsi="Gill Sans MT" w:cs="Arial"/>
                <w:sz w:val="20"/>
                <w:szCs w:val="20"/>
              </w:rPr>
              <w:t xml:space="preserve">LANs) </w:t>
            </w:r>
          </w:p>
          <w:p w14:paraId="5EA52655" w14:textId="77777777" w:rsidR="007C66CF" w:rsidRPr="00AC1269" w:rsidRDefault="007C66CF" w:rsidP="005D28CB">
            <w:pPr>
              <w:pStyle w:val="ListParagraph"/>
              <w:numPr>
                <w:ilvl w:val="0"/>
                <w:numId w:val="7"/>
              </w:numPr>
              <w:spacing w:line="240" w:lineRule="exact"/>
              <w:jc w:val="both"/>
              <w:rPr>
                <w:rFonts w:ascii="Gill Sans MT" w:eastAsia="Times" w:hAnsi="Gill Sans MT" w:cs="Arial"/>
                <w:sz w:val="20"/>
                <w:szCs w:val="20"/>
              </w:rPr>
            </w:pPr>
            <w:r w:rsidRPr="00AC1269">
              <w:rPr>
                <w:rFonts w:ascii="Gill Sans MT" w:eastAsia="Times" w:hAnsi="Gill Sans MT" w:cs="Arial"/>
                <w:sz w:val="20"/>
                <w:szCs w:val="20"/>
              </w:rPr>
              <w:t xml:space="preserve">Maintain network security (antivirus and communication devices), backup and restore procedures.  </w:t>
            </w:r>
          </w:p>
          <w:p w14:paraId="0EBDA728" w14:textId="232BF709" w:rsidR="006C46CB" w:rsidRPr="00AC1269" w:rsidRDefault="00DE7ACF" w:rsidP="005D28CB">
            <w:pPr>
              <w:pStyle w:val="ListParagraph"/>
              <w:numPr>
                <w:ilvl w:val="0"/>
                <w:numId w:val="7"/>
              </w:numPr>
              <w:spacing w:line="240" w:lineRule="exact"/>
              <w:jc w:val="both"/>
              <w:rPr>
                <w:rFonts w:ascii="Gill Sans MT" w:eastAsia="Times" w:hAnsi="Gill Sans MT" w:cs="Arial"/>
                <w:sz w:val="20"/>
                <w:szCs w:val="20"/>
              </w:rPr>
            </w:pPr>
            <w:r w:rsidRPr="00AC1269">
              <w:rPr>
                <w:rFonts w:ascii="Gill Sans MT" w:eastAsia="Times" w:hAnsi="Gill Sans MT" w:cs="Arial"/>
                <w:sz w:val="20"/>
                <w:szCs w:val="20"/>
              </w:rPr>
              <w:t>Database management and c</w:t>
            </w:r>
            <w:r w:rsidR="007C66CF" w:rsidRPr="00AC1269">
              <w:rPr>
                <w:rFonts w:ascii="Gill Sans MT" w:eastAsia="Times" w:hAnsi="Gill Sans MT" w:cs="Arial"/>
                <w:sz w:val="20"/>
                <w:szCs w:val="20"/>
              </w:rPr>
              <w:t xml:space="preserve">onducting IT assessments </w:t>
            </w:r>
          </w:p>
          <w:p w14:paraId="0D61A6CE" w14:textId="6659EED3" w:rsidR="007C66CF" w:rsidRPr="00AC1269" w:rsidRDefault="007C66CF" w:rsidP="007C66CF">
            <w:pPr>
              <w:spacing w:line="240" w:lineRule="exact"/>
              <w:jc w:val="both"/>
              <w:rPr>
                <w:rFonts w:ascii="Gill Sans MT" w:eastAsia="SimSun" w:hAnsi="Gill Sans MT" w:cs="Arial"/>
                <w:sz w:val="20"/>
                <w:szCs w:val="20"/>
                <w:lang w:val="en-GB" w:eastAsia="zh-CN"/>
              </w:rPr>
            </w:pPr>
          </w:p>
        </w:tc>
      </w:tr>
      <w:bookmarkEnd w:id="0"/>
      <w:tr w:rsidR="00613BA2" w:rsidRPr="00AC1269" w14:paraId="67755FA1" w14:textId="77777777" w:rsidTr="009A7E54">
        <w:tc>
          <w:tcPr>
            <w:tcW w:w="2263" w:type="dxa"/>
          </w:tcPr>
          <w:p w14:paraId="66BAD8BF" w14:textId="5CAF8E36" w:rsidR="00613BA2" w:rsidRPr="00AC1269" w:rsidRDefault="00613BA2" w:rsidP="00613BA2">
            <w:pPr>
              <w:spacing w:before="120"/>
              <w:rPr>
                <w:rFonts w:ascii="Gill Sans MT" w:eastAsia="SimSun" w:hAnsi="Gill Sans MT" w:cs="Arial"/>
                <w:b/>
                <w:sz w:val="20"/>
                <w:szCs w:val="20"/>
                <w:lang w:eastAsia="de-DE"/>
              </w:rPr>
            </w:pPr>
            <w:r w:rsidRPr="00AC1269">
              <w:rPr>
                <w:rFonts w:ascii="Gill Sans MT" w:eastAsia="SimSun" w:hAnsi="Gill Sans MT" w:cs="Arial"/>
                <w:b/>
                <w:sz w:val="20"/>
                <w:szCs w:val="20"/>
                <w:lang w:eastAsia="de-DE"/>
              </w:rPr>
              <w:lastRenderedPageBreak/>
              <w:t>Education, Professional Qualifications and Certification:</w:t>
            </w:r>
          </w:p>
        </w:tc>
        <w:tc>
          <w:tcPr>
            <w:tcW w:w="7655" w:type="dxa"/>
            <w:gridSpan w:val="3"/>
          </w:tcPr>
          <w:p w14:paraId="291A0D1A" w14:textId="4FDB722E" w:rsidR="004A4C9B" w:rsidRPr="00AC1269" w:rsidRDefault="008F415F" w:rsidP="00B42527">
            <w:pPr>
              <w:spacing w:before="120"/>
              <w:jc w:val="both"/>
              <w:rPr>
                <w:rFonts w:ascii="Gill Sans MT" w:eastAsia="SimSun" w:hAnsi="Gill Sans MT" w:cs="Arial"/>
                <w:sz w:val="20"/>
                <w:szCs w:val="20"/>
                <w:lang w:val="en-GB" w:eastAsia="de-DE"/>
              </w:rPr>
            </w:pPr>
            <w:r w:rsidRPr="00AC1269">
              <w:rPr>
                <w:rFonts w:ascii="Gill Sans MT" w:hAnsi="Gill Sans MT" w:cs="Arial"/>
                <w:sz w:val="20"/>
                <w:szCs w:val="20"/>
              </w:rPr>
              <w:t>A Bachelor’s degree</w:t>
            </w:r>
            <w:r w:rsidR="00AC1269" w:rsidRPr="00AC1269">
              <w:rPr>
                <w:rFonts w:ascii="Gill Sans MT" w:hAnsi="Gill Sans MT" w:cs="Arial"/>
                <w:sz w:val="20"/>
                <w:szCs w:val="20"/>
              </w:rPr>
              <w:t xml:space="preserve"> and or </w:t>
            </w:r>
            <w:r w:rsidR="000F2D09" w:rsidRPr="00AC1269">
              <w:rPr>
                <w:rFonts w:ascii="Gill Sans MT" w:hAnsi="Gill Sans MT" w:cs="Arial"/>
                <w:sz w:val="20"/>
                <w:szCs w:val="20"/>
              </w:rPr>
              <w:t>advanced training</w:t>
            </w:r>
            <w:r w:rsidRPr="00AC1269">
              <w:rPr>
                <w:rFonts w:ascii="Gill Sans MT" w:hAnsi="Gill Sans MT" w:cs="Arial"/>
                <w:sz w:val="20"/>
                <w:szCs w:val="20"/>
              </w:rPr>
              <w:t xml:space="preserve"> in computer science, information science/technology or related field. </w:t>
            </w:r>
          </w:p>
        </w:tc>
      </w:tr>
      <w:tr w:rsidR="00613BA2" w:rsidRPr="00AC1269" w14:paraId="78D46517" w14:textId="77777777" w:rsidTr="009A7E54">
        <w:tblPrEx>
          <w:tblLook w:val="04A0" w:firstRow="1" w:lastRow="0" w:firstColumn="1" w:lastColumn="0" w:noHBand="0" w:noVBand="1"/>
        </w:tblPrEx>
        <w:tc>
          <w:tcPr>
            <w:tcW w:w="2263" w:type="dxa"/>
          </w:tcPr>
          <w:p w14:paraId="2151690E" w14:textId="241FE41E" w:rsidR="00613BA2" w:rsidRPr="00AC1269" w:rsidRDefault="00613BA2" w:rsidP="00613BA2">
            <w:pPr>
              <w:spacing w:before="120"/>
              <w:ind w:left="67"/>
              <w:rPr>
                <w:rFonts w:ascii="Gill Sans MT" w:eastAsia="SimSun" w:hAnsi="Gill Sans MT" w:cs="Arial"/>
                <w:b/>
                <w:sz w:val="20"/>
                <w:szCs w:val="20"/>
                <w:lang w:val="en-GB" w:eastAsia="de-DE"/>
              </w:rPr>
            </w:pPr>
            <w:r w:rsidRPr="00AC1269">
              <w:rPr>
                <w:rFonts w:ascii="Gill Sans MT" w:eastAsia="SimSun" w:hAnsi="Gill Sans MT" w:cs="Arial"/>
                <w:b/>
                <w:sz w:val="20"/>
                <w:szCs w:val="20"/>
                <w:lang w:val="en-GB" w:eastAsia="de-DE"/>
              </w:rPr>
              <w:t>Language Requirements:</w:t>
            </w:r>
          </w:p>
        </w:tc>
        <w:tc>
          <w:tcPr>
            <w:tcW w:w="7655" w:type="dxa"/>
            <w:gridSpan w:val="3"/>
          </w:tcPr>
          <w:p w14:paraId="204B717B" w14:textId="74274951" w:rsidR="000F2D09" w:rsidRPr="00AC1269" w:rsidRDefault="00613BA2" w:rsidP="000F2D09">
            <w:pPr>
              <w:pStyle w:val="ListParagraph"/>
              <w:numPr>
                <w:ilvl w:val="0"/>
                <w:numId w:val="1"/>
              </w:numPr>
              <w:spacing w:before="120"/>
              <w:ind w:left="635"/>
              <w:contextualSpacing w:val="0"/>
              <w:jc w:val="both"/>
              <w:rPr>
                <w:rFonts w:ascii="Gill Sans MT" w:eastAsia="SimSun" w:hAnsi="Gill Sans MT" w:cs="Arial"/>
                <w:sz w:val="20"/>
                <w:szCs w:val="20"/>
                <w:lang w:val="en-GB" w:eastAsia="de-DE"/>
              </w:rPr>
            </w:pPr>
            <w:r w:rsidRPr="00AC1269">
              <w:rPr>
                <w:rFonts w:ascii="Gill Sans MT" w:eastAsia="SimSun" w:hAnsi="Gill Sans MT" w:cs="Arial"/>
                <w:sz w:val="20"/>
                <w:szCs w:val="20"/>
                <w:lang w:val="en-GB" w:eastAsia="de-DE"/>
              </w:rPr>
              <w:t>Fluent and superior mastery of English</w:t>
            </w:r>
          </w:p>
          <w:p w14:paraId="40BB9F20" w14:textId="684F0A84" w:rsidR="00613BA2" w:rsidRPr="00AC1269" w:rsidRDefault="000F2D09" w:rsidP="000F2D09">
            <w:pPr>
              <w:pStyle w:val="ListParagraph"/>
              <w:numPr>
                <w:ilvl w:val="0"/>
                <w:numId w:val="1"/>
              </w:numPr>
              <w:spacing w:before="120"/>
              <w:ind w:left="635"/>
              <w:contextualSpacing w:val="0"/>
              <w:jc w:val="both"/>
              <w:rPr>
                <w:rFonts w:ascii="Gill Sans MT" w:eastAsia="SimSun" w:hAnsi="Gill Sans MT" w:cs="Arial"/>
                <w:sz w:val="20"/>
                <w:szCs w:val="20"/>
                <w:lang w:val="en-GB" w:eastAsia="de-DE"/>
              </w:rPr>
            </w:pPr>
            <w:r w:rsidRPr="00AC1269">
              <w:rPr>
                <w:rFonts w:ascii="Gill Sans MT" w:eastAsia="SimSun" w:hAnsi="Gill Sans MT" w:cs="Arial"/>
                <w:sz w:val="20"/>
                <w:szCs w:val="20"/>
                <w:lang w:val="en-GB" w:eastAsia="de-DE"/>
              </w:rPr>
              <w:t xml:space="preserve">French </w:t>
            </w:r>
            <w:r w:rsidR="00613BA2" w:rsidRPr="00AC1269">
              <w:rPr>
                <w:rFonts w:ascii="Gill Sans MT" w:eastAsia="SimSun" w:hAnsi="Gill Sans MT" w:cs="Arial"/>
                <w:sz w:val="20"/>
                <w:szCs w:val="20"/>
                <w:lang w:val="en-GB" w:eastAsia="de-DE"/>
              </w:rPr>
              <w:t>language would be an asset</w:t>
            </w:r>
            <w:r w:rsidR="007903BC">
              <w:rPr>
                <w:rFonts w:ascii="Gill Sans MT" w:eastAsia="SimSun" w:hAnsi="Gill Sans MT" w:cs="Arial"/>
                <w:sz w:val="20"/>
                <w:szCs w:val="20"/>
                <w:lang w:val="en-GB" w:eastAsia="de-DE"/>
              </w:rPr>
              <w:t>.</w:t>
            </w:r>
          </w:p>
        </w:tc>
      </w:tr>
    </w:tbl>
    <w:p w14:paraId="2613DDDB" w14:textId="27C4B114" w:rsidR="004A4C9B" w:rsidRDefault="004A4C9B" w:rsidP="004A4C9B">
      <w:pPr>
        <w:autoSpaceDE w:val="0"/>
        <w:autoSpaceDN w:val="0"/>
        <w:adjustRightInd w:val="0"/>
        <w:spacing w:after="0" w:line="240" w:lineRule="auto"/>
        <w:rPr>
          <w:rFonts w:ascii="Gill Sans MT" w:hAnsi="Gill Sans MT" w:cs="Arial"/>
          <w:color w:val="000000"/>
          <w:sz w:val="20"/>
          <w:szCs w:val="20"/>
        </w:rPr>
      </w:pPr>
    </w:p>
    <w:p w14:paraId="3FCA1B04" w14:textId="77777777" w:rsidR="000677EF" w:rsidRPr="00AC1269" w:rsidRDefault="000677EF" w:rsidP="004A4C9B">
      <w:pPr>
        <w:autoSpaceDE w:val="0"/>
        <w:autoSpaceDN w:val="0"/>
        <w:adjustRightInd w:val="0"/>
        <w:spacing w:after="0" w:line="240" w:lineRule="auto"/>
        <w:rPr>
          <w:rFonts w:ascii="Gill Sans MT" w:hAnsi="Gill Sans MT" w:cs="Arial"/>
          <w:color w:val="000000"/>
          <w:sz w:val="20"/>
          <w:szCs w:val="20"/>
        </w:rPr>
      </w:pPr>
    </w:p>
    <w:p w14:paraId="6332D1F7" w14:textId="77777777" w:rsidR="004A4C9B" w:rsidRPr="00AC1269" w:rsidRDefault="004A4C9B" w:rsidP="004A4C9B">
      <w:pPr>
        <w:autoSpaceDE w:val="0"/>
        <w:autoSpaceDN w:val="0"/>
        <w:adjustRightInd w:val="0"/>
        <w:spacing w:after="0" w:line="240" w:lineRule="auto"/>
        <w:jc w:val="both"/>
        <w:rPr>
          <w:rFonts w:ascii="Gill Sans MT" w:hAnsi="Gill Sans MT" w:cs="Arial"/>
          <w:b/>
          <w:bCs/>
          <w:i/>
          <w:iCs/>
          <w:sz w:val="20"/>
          <w:szCs w:val="20"/>
        </w:rPr>
      </w:pPr>
      <w:r w:rsidRPr="00AC1269">
        <w:rPr>
          <w:rFonts w:ascii="Gill Sans MT" w:hAnsi="Gill Sans MT" w:cs="Arial"/>
          <w:b/>
          <w:bCs/>
          <w:i/>
          <w:iCs/>
          <w:sz w:val="20"/>
          <w:szCs w:val="20"/>
        </w:rPr>
        <w:t xml:space="preserve">Submissions of Applications: </w:t>
      </w:r>
    </w:p>
    <w:p w14:paraId="2394304B" w14:textId="77777777" w:rsidR="004A4C9B" w:rsidRPr="00AC1269" w:rsidRDefault="004A4C9B" w:rsidP="004A4C9B">
      <w:pPr>
        <w:autoSpaceDE w:val="0"/>
        <w:autoSpaceDN w:val="0"/>
        <w:adjustRightInd w:val="0"/>
        <w:spacing w:after="0" w:line="240" w:lineRule="auto"/>
        <w:jc w:val="both"/>
        <w:rPr>
          <w:rFonts w:ascii="Gill Sans MT" w:hAnsi="Gill Sans MT" w:cs="Arial"/>
          <w:sz w:val="20"/>
          <w:szCs w:val="20"/>
        </w:rPr>
      </w:pPr>
    </w:p>
    <w:p w14:paraId="2BBCFBFD" w14:textId="7BFF69DA" w:rsidR="004A4C9B" w:rsidRPr="00AC1269" w:rsidRDefault="004A4C9B" w:rsidP="004A4C9B">
      <w:pPr>
        <w:autoSpaceDE w:val="0"/>
        <w:autoSpaceDN w:val="0"/>
        <w:adjustRightInd w:val="0"/>
        <w:spacing w:after="0" w:line="240" w:lineRule="auto"/>
        <w:jc w:val="both"/>
        <w:rPr>
          <w:rFonts w:ascii="Gill Sans MT" w:hAnsi="Gill Sans MT" w:cs="Arial"/>
          <w:b/>
          <w:bCs/>
          <w:sz w:val="20"/>
          <w:szCs w:val="20"/>
        </w:rPr>
      </w:pPr>
      <w:r w:rsidRPr="00AC1269">
        <w:rPr>
          <w:rFonts w:ascii="Gill Sans MT" w:hAnsi="Gill Sans MT" w:cs="Arial"/>
          <w:sz w:val="20"/>
          <w:szCs w:val="20"/>
        </w:rPr>
        <w:t xml:space="preserve">Interested candidates for this position should submit their formal application and resume </w:t>
      </w:r>
      <w:r w:rsidR="000F2D09" w:rsidRPr="00AC1269">
        <w:rPr>
          <w:rFonts w:ascii="Gill Sans MT" w:hAnsi="Gill Sans MT" w:cs="Arial"/>
          <w:sz w:val="20"/>
          <w:szCs w:val="20"/>
        </w:rPr>
        <w:t xml:space="preserve">to </w:t>
      </w:r>
      <w:hyperlink r:id="rId9" w:history="1">
        <w:r w:rsidR="000F2D09" w:rsidRPr="00AC1269">
          <w:rPr>
            <w:rStyle w:val="Hyperlink"/>
            <w:rFonts w:ascii="Gill Sans MT" w:hAnsi="Gill Sans MT" w:cs="Arial"/>
            <w:sz w:val="20"/>
            <w:szCs w:val="20"/>
          </w:rPr>
          <w:t>hr@growthaid.org</w:t>
        </w:r>
      </w:hyperlink>
      <w:r w:rsidR="000F2D09" w:rsidRPr="00AC1269">
        <w:rPr>
          <w:rFonts w:ascii="Gill Sans MT" w:hAnsi="Gill Sans MT" w:cs="Arial"/>
          <w:sz w:val="20"/>
          <w:szCs w:val="20"/>
        </w:rPr>
        <w:t xml:space="preserve"> and Mawunya Semanu at </w:t>
      </w:r>
      <w:hyperlink r:id="rId10" w:history="1">
        <w:r w:rsidR="000F2D09" w:rsidRPr="00AC1269">
          <w:rPr>
            <w:rStyle w:val="Hyperlink"/>
            <w:rFonts w:ascii="Gill Sans MT" w:hAnsi="Gill Sans MT" w:cs="Arial"/>
            <w:sz w:val="20"/>
            <w:szCs w:val="20"/>
          </w:rPr>
          <w:t>mawunyasemanu@growthaid.org</w:t>
        </w:r>
      </w:hyperlink>
      <w:r w:rsidR="000677EF">
        <w:rPr>
          <w:rFonts w:ascii="Gill Sans MT" w:hAnsi="Gill Sans MT" w:cs="Arial"/>
          <w:sz w:val="20"/>
          <w:szCs w:val="20"/>
        </w:rPr>
        <w:t xml:space="preserve"> not later than </w:t>
      </w:r>
      <w:r w:rsidR="007903BC">
        <w:rPr>
          <w:rFonts w:ascii="Gill Sans MT" w:hAnsi="Gill Sans MT" w:cs="Arial"/>
          <w:sz w:val="20"/>
          <w:szCs w:val="20"/>
        </w:rPr>
        <w:t>June 15</w:t>
      </w:r>
      <w:r w:rsidR="007903BC" w:rsidRPr="007903BC">
        <w:rPr>
          <w:rFonts w:ascii="Gill Sans MT" w:hAnsi="Gill Sans MT" w:cs="Arial"/>
          <w:sz w:val="20"/>
          <w:szCs w:val="20"/>
          <w:vertAlign w:val="superscript"/>
        </w:rPr>
        <w:t>th</w:t>
      </w:r>
      <w:r w:rsidR="007903BC">
        <w:rPr>
          <w:rFonts w:ascii="Gill Sans MT" w:hAnsi="Gill Sans MT" w:cs="Arial"/>
          <w:sz w:val="20"/>
          <w:szCs w:val="20"/>
        </w:rPr>
        <w:t xml:space="preserve"> 2020</w:t>
      </w:r>
      <w:r w:rsidR="000677EF">
        <w:rPr>
          <w:rFonts w:ascii="Gill Sans MT" w:hAnsi="Gill Sans MT" w:cs="Arial"/>
          <w:sz w:val="20"/>
          <w:szCs w:val="20"/>
        </w:rPr>
        <w:t>.</w:t>
      </w:r>
    </w:p>
    <w:p w14:paraId="0FAFB2A5" w14:textId="77777777" w:rsidR="002C43EC" w:rsidRPr="00AC1269" w:rsidRDefault="002C43EC" w:rsidP="00613BA2">
      <w:pPr>
        <w:spacing w:before="120" w:after="0" w:line="240" w:lineRule="auto"/>
        <w:rPr>
          <w:rFonts w:ascii="Gill Sans MT" w:hAnsi="Gill Sans MT" w:cs="Arial"/>
          <w:sz w:val="20"/>
          <w:szCs w:val="20"/>
          <w:lang w:val="en-GB"/>
        </w:rPr>
      </w:pPr>
    </w:p>
    <w:sectPr w:rsidR="002C43EC" w:rsidRPr="00AC1269" w:rsidSect="00812ECE">
      <w:head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32B2A" w14:textId="77777777" w:rsidR="00127852" w:rsidRDefault="00127852" w:rsidP="001E5D8A">
      <w:pPr>
        <w:spacing w:after="0" w:line="240" w:lineRule="auto"/>
      </w:pPr>
      <w:r>
        <w:separator/>
      </w:r>
    </w:p>
  </w:endnote>
  <w:endnote w:type="continuationSeparator" w:id="0">
    <w:p w14:paraId="6A6F623D" w14:textId="77777777" w:rsidR="00127852" w:rsidRDefault="00127852" w:rsidP="001E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91276" w14:textId="77777777" w:rsidR="00127852" w:rsidRDefault="00127852" w:rsidP="001E5D8A">
      <w:pPr>
        <w:spacing w:after="0" w:line="240" w:lineRule="auto"/>
      </w:pPr>
      <w:r>
        <w:separator/>
      </w:r>
    </w:p>
  </w:footnote>
  <w:footnote w:type="continuationSeparator" w:id="0">
    <w:p w14:paraId="3155B243" w14:textId="77777777" w:rsidR="00127852" w:rsidRDefault="00127852" w:rsidP="001E5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FD5E3" w14:textId="4510DBE3" w:rsidR="00F44AEA" w:rsidRDefault="007903BC" w:rsidP="007903BC">
    <w:pPr>
      <w:pStyle w:val="Header"/>
      <w:jc w:val="center"/>
    </w:pPr>
    <w:r>
      <w:rPr>
        <w:noProof/>
      </w:rPr>
      <w:drawing>
        <wp:inline distT="0" distB="0" distL="0" distR="0" wp14:anchorId="62362E3F" wp14:editId="539902F9">
          <wp:extent cx="1454150" cy="528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5289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E580F"/>
    <w:multiLevelType w:val="multilevel"/>
    <w:tmpl w:val="0ED6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A3AE4"/>
    <w:multiLevelType w:val="hybridMultilevel"/>
    <w:tmpl w:val="B33C7AAA"/>
    <w:lvl w:ilvl="0" w:tplc="A828ACF8">
      <w:start w:val="1"/>
      <w:numFmt w:val="bullet"/>
      <w:pStyle w:val="Bulletedparagagraph"/>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2" w15:restartNumberingAfterBreak="0">
    <w:nsid w:val="2B0A6C4F"/>
    <w:multiLevelType w:val="multilevel"/>
    <w:tmpl w:val="4178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26F36"/>
    <w:multiLevelType w:val="hybridMultilevel"/>
    <w:tmpl w:val="8ED6119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D31044A"/>
    <w:multiLevelType w:val="hybridMultilevel"/>
    <w:tmpl w:val="F25EB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3617A3"/>
    <w:multiLevelType w:val="hybridMultilevel"/>
    <w:tmpl w:val="0A76A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CB01FE"/>
    <w:multiLevelType w:val="multilevel"/>
    <w:tmpl w:val="4178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0B65DA"/>
    <w:multiLevelType w:val="hybridMultilevel"/>
    <w:tmpl w:val="5D0AA3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6"/>
  </w:num>
  <w:num w:numId="6">
    <w:abstractNumId w:val="2"/>
  </w:num>
  <w:num w:numId="7">
    <w:abstractNumId w:val="3"/>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NzQwMjY3MrUEcpR0lIJTi4sz8/NACoxqAdxe1CksAAAA"/>
  </w:docVars>
  <w:rsids>
    <w:rsidRoot w:val="00421C43"/>
    <w:rsid w:val="0000213E"/>
    <w:rsid w:val="000039BE"/>
    <w:rsid w:val="000070C9"/>
    <w:rsid w:val="0001057D"/>
    <w:rsid w:val="00016252"/>
    <w:rsid w:val="00017211"/>
    <w:rsid w:val="000175DA"/>
    <w:rsid w:val="00017B82"/>
    <w:rsid w:val="0002779B"/>
    <w:rsid w:val="00036982"/>
    <w:rsid w:val="00045C00"/>
    <w:rsid w:val="000461E2"/>
    <w:rsid w:val="00062F79"/>
    <w:rsid w:val="000677EF"/>
    <w:rsid w:val="00067A9E"/>
    <w:rsid w:val="00073CA6"/>
    <w:rsid w:val="000776CF"/>
    <w:rsid w:val="0009228F"/>
    <w:rsid w:val="000977A9"/>
    <w:rsid w:val="000A19D4"/>
    <w:rsid w:val="000A2E67"/>
    <w:rsid w:val="000A5887"/>
    <w:rsid w:val="000B743F"/>
    <w:rsid w:val="000B7F32"/>
    <w:rsid w:val="000C4603"/>
    <w:rsid w:val="000D4029"/>
    <w:rsid w:val="000D60C7"/>
    <w:rsid w:val="000E2931"/>
    <w:rsid w:val="000F1C74"/>
    <w:rsid w:val="000F2D09"/>
    <w:rsid w:val="000F4B24"/>
    <w:rsid w:val="00101D42"/>
    <w:rsid w:val="00101F3D"/>
    <w:rsid w:val="0011061D"/>
    <w:rsid w:val="001123E0"/>
    <w:rsid w:val="00117078"/>
    <w:rsid w:val="0012686A"/>
    <w:rsid w:val="00127852"/>
    <w:rsid w:val="001313C4"/>
    <w:rsid w:val="001345D9"/>
    <w:rsid w:val="00134A0D"/>
    <w:rsid w:val="00140EF7"/>
    <w:rsid w:val="001504ED"/>
    <w:rsid w:val="00163A1E"/>
    <w:rsid w:val="00182816"/>
    <w:rsid w:val="00193E1C"/>
    <w:rsid w:val="00196B39"/>
    <w:rsid w:val="001B4D8A"/>
    <w:rsid w:val="001C1E99"/>
    <w:rsid w:val="001E3EF6"/>
    <w:rsid w:val="001E5D80"/>
    <w:rsid w:val="001E5D8A"/>
    <w:rsid w:val="001F427C"/>
    <w:rsid w:val="001F6400"/>
    <w:rsid w:val="0021099E"/>
    <w:rsid w:val="002170E1"/>
    <w:rsid w:val="002264B5"/>
    <w:rsid w:val="00237F8D"/>
    <w:rsid w:val="00241E33"/>
    <w:rsid w:val="00246CBC"/>
    <w:rsid w:val="00253EF7"/>
    <w:rsid w:val="00254CA6"/>
    <w:rsid w:val="00262E9E"/>
    <w:rsid w:val="002A1E25"/>
    <w:rsid w:val="002A5D58"/>
    <w:rsid w:val="002A77FB"/>
    <w:rsid w:val="002B091D"/>
    <w:rsid w:val="002B1C72"/>
    <w:rsid w:val="002B4E53"/>
    <w:rsid w:val="002C0B24"/>
    <w:rsid w:val="002C43EC"/>
    <w:rsid w:val="002D0D8C"/>
    <w:rsid w:val="002D30F2"/>
    <w:rsid w:val="002E0389"/>
    <w:rsid w:val="002F48D5"/>
    <w:rsid w:val="003055AC"/>
    <w:rsid w:val="00305D93"/>
    <w:rsid w:val="00315EF4"/>
    <w:rsid w:val="003160D0"/>
    <w:rsid w:val="003271A3"/>
    <w:rsid w:val="00330DF1"/>
    <w:rsid w:val="00333074"/>
    <w:rsid w:val="00333597"/>
    <w:rsid w:val="00333EB8"/>
    <w:rsid w:val="00335AC3"/>
    <w:rsid w:val="00340FF7"/>
    <w:rsid w:val="0034455D"/>
    <w:rsid w:val="00361485"/>
    <w:rsid w:val="0036510E"/>
    <w:rsid w:val="00371566"/>
    <w:rsid w:val="003773E6"/>
    <w:rsid w:val="00381583"/>
    <w:rsid w:val="003B06FC"/>
    <w:rsid w:val="003D05A9"/>
    <w:rsid w:val="003D3101"/>
    <w:rsid w:val="003E3576"/>
    <w:rsid w:val="003F6C03"/>
    <w:rsid w:val="0040292A"/>
    <w:rsid w:val="00403AEE"/>
    <w:rsid w:val="0040498A"/>
    <w:rsid w:val="00414BF4"/>
    <w:rsid w:val="00421C43"/>
    <w:rsid w:val="00426965"/>
    <w:rsid w:val="0043729B"/>
    <w:rsid w:val="00442051"/>
    <w:rsid w:val="004430A8"/>
    <w:rsid w:val="00444BCE"/>
    <w:rsid w:val="004510DD"/>
    <w:rsid w:val="00456E23"/>
    <w:rsid w:val="0047150A"/>
    <w:rsid w:val="0048562B"/>
    <w:rsid w:val="00496531"/>
    <w:rsid w:val="004A4629"/>
    <w:rsid w:val="004A4C9B"/>
    <w:rsid w:val="004A531D"/>
    <w:rsid w:val="004A53C6"/>
    <w:rsid w:val="004B0CA1"/>
    <w:rsid w:val="004C3AC4"/>
    <w:rsid w:val="004D002F"/>
    <w:rsid w:val="004D4709"/>
    <w:rsid w:val="004D4CE1"/>
    <w:rsid w:val="004E25E6"/>
    <w:rsid w:val="004F099F"/>
    <w:rsid w:val="004F5F2C"/>
    <w:rsid w:val="004F7DF7"/>
    <w:rsid w:val="005178CB"/>
    <w:rsid w:val="005256B7"/>
    <w:rsid w:val="005341EA"/>
    <w:rsid w:val="0054170D"/>
    <w:rsid w:val="00547830"/>
    <w:rsid w:val="00571FAA"/>
    <w:rsid w:val="005815F4"/>
    <w:rsid w:val="00583581"/>
    <w:rsid w:val="005A4D77"/>
    <w:rsid w:val="005B0A93"/>
    <w:rsid w:val="005C21AF"/>
    <w:rsid w:val="005C243B"/>
    <w:rsid w:val="005C506D"/>
    <w:rsid w:val="005C70C2"/>
    <w:rsid w:val="005D28CB"/>
    <w:rsid w:val="005F16C5"/>
    <w:rsid w:val="005F3E9B"/>
    <w:rsid w:val="005F73DB"/>
    <w:rsid w:val="006031F1"/>
    <w:rsid w:val="00603F52"/>
    <w:rsid w:val="00613BA2"/>
    <w:rsid w:val="00615773"/>
    <w:rsid w:val="00621413"/>
    <w:rsid w:val="006244D5"/>
    <w:rsid w:val="00626B74"/>
    <w:rsid w:val="0063296A"/>
    <w:rsid w:val="00642F63"/>
    <w:rsid w:val="00644415"/>
    <w:rsid w:val="00651E33"/>
    <w:rsid w:val="00654685"/>
    <w:rsid w:val="006561D7"/>
    <w:rsid w:val="006568B9"/>
    <w:rsid w:val="00656CD2"/>
    <w:rsid w:val="00670777"/>
    <w:rsid w:val="0067202E"/>
    <w:rsid w:val="006978CF"/>
    <w:rsid w:val="006979FE"/>
    <w:rsid w:val="006B77F2"/>
    <w:rsid w:val="006C0445"/>
    <w:rsid w:val="006C46CB"/>
    <w:rsid w:val="006C4EB6"/>
    <w:rsid w:val="006D3267"/>
    <w:rsid w:val="006D45AE"/>
    <w:rsid w:val="006E1CFE"/>
    <w:rsid w:val="006E2564"/>
    <w:rsid w:val="00712B86"/>
    <w:rsid w:val="007172B9"/>
    <w:rsid w:val="00721C3D"/>
    <w:rsid w:val="00726D39"/>
    <w:rsid w:val="0073131F"/>
    <w:rsid w:val="00732EE5"/>
    <w:rsid w:val="00750DC3"/>
    <w:rsid w:val="00753953"/>
    <w:rsid w:val="007679B4"/>
    <w:rsid w:val="0077065B"/>
    <w:rsid w:val="00780202"/>
    <w:rsid w:val="007903BC"/>
    <w:rsid w:val="007910F6"/>
    <w:rsid w:val="00796A2A"/>
    <w:rsid w:val="007A1B36"/>
    <w:rsid w:val="007B3788"/>
    <w:rsid w:val="007B6648"/>
    <w:rsid w:val="007C66CF"/>
    <w:rsid w:val="007E4E50"/>
    <w:rsid w:val="007F3C91"/>
    <w:rsid w:val="008104F1"/>
    <w:rsid w:val="00812ECE"/>
    <w:rsid w:val="00825E18"/>
    <w:rsid w:val="0082693B"/>
    <w:rsid w:val="00826CCD"/>
    <w:rsid w:val="008306BC"/>
    <w:rsid w:val="00832EE4"/>
    <w:rsid w:val="00834224"/>
    <w:rsid w:val="008352C7"/>
    <w:rsid w:val="00844E9C"/>
    <w:rsid w:val="008510E6"/>
    <w:rsid w:val="00852A3E"/>
    <w:rsid w:val="008607DB"/>
    <w:rsid w:val="008636B6"/>
    <w:rsid w:val="008663F7"/>
    <w:rsid w:val="00875D54"/>
    <w:rsid w:val="0088040E"/>
    <w:rsid w:val="008867AE"/>
    <w:rsid w:val="008A1238"/>
    <w:rsid w:val="008A1D88"/>
    <w:rsid w:val="008A6FD9"/>
    <w:rsid w:val="008B3B3E"/>
    <w:rsid w:val="008B69FC"/>
    <w:rsid w:val="008C1F42"/>
    <w:rsid w:val="008C21B8"/>
    <w:rsid w:val="008C28AC"/>
    <w:rsid w:val="008C537A"/>
    <w:rsid w:val="008C7E62"/>
    <w:rsid w:val="008E0D72"/>
    <w:rsid w:val="008E3B4B"/>
    <w:rsid w:val="008E6944"/>
    <w:rsid w:val="008F261E"/>
    <w:rsid w:val="008F415F"/>
    <w:rsid w:val="00906EC9"/>
    <w:rsid w:val="0091404F"/>
    <w:rsid w:val="00914C95"/>
    <w:rsid w:val="0091551C"/>
    <w:rsid w:val="009229D1"/>
    <w:rsid w:val="00942F30"/>
    <w:rsid w:val="00954732"/>
    <w:rsid w:val="00961065"/>
    <w:rsid w:val="00967903"/>
    <w:rsid w:val="00972201"/>
    <w:rsid w:val="00975A93"/>
    <w:rsid w:val="00982150"/>
    <w:rsid w:val="00984B3B"/>
    <w:rsid w:val="00984CA6"/>
    <w:rsid w:val="009874FF"/>
    <w:rsid w:val="009913FB"/>
    <w:rsid w:val="00994A34"/>
    <w:rsid w:val="00997957"/>
    <w:rsid w:val="009A0D85"/>
    <w:rsid w:val="009A1A25"/>
    <w:rsid w:val="009A517E"/>
    <w:rsid w:val="009A7CAC"/>
    <w:rsid w:val="009A7E54"/>
    <w:rsid w:val="009B3B8B"/>
    <w:rsid w:val="009B4C70"/>
    <w:rsid w:val="009B5D53"/>
    <w:rsid w:val="009B60D5"/>
    <w:rsid w:val="009C1573"/>
    <w:rsid w:val="009C6138"/>
    <w:rsid w:val="009E524E"/>
    <w:rsid w:val="009E7886"/>
    <w:rsid w:val="009F5439"/>
    <w:rsid w:val="00A10880"/>
    <w:rsid w:val="00A25EA6"/>
    <w:rsid w:val="00A33FC1"/>
    <w:rsid w:val="00A37AF0"/>
    <w:rsid w:val="00A41760"/>
    <w:rsid w:val="00A46B4F"/>
    <w:rsid w:val="00A64353"/>
    <w:rsid w:val="00A644BC"/>
    <w:rsid w:val="00A65C5B"/>
    <w:rsid w:val="00A6692F"/>
    <w:rsid w:val="00A82FCB"/>
    <w:rsid w:val="00A90606"/>
    <w:rsid w:val="00A91A3F"/>
    <w:rsid w:val="00AB12E6"/>
    <w:rsid w:val="00AC1269"/>
    <w:rsid w:val="00AC229D"/>
    <w:rsid w:val="00AD56D9"/>
    <w:rsid w:val="00AE7B2F"/>
    <w:rsid w:val="00B14598"/>
    <w:rsid w:val="00B171EB"/>
    <w:rsid w:val="00B25230"/>
    <w:rsid w:val="00B3103B"/>
    <w:rsid w:val="00B31D53"/>
    <w:rsid w:val="00B33859"/>
    <w:rsid w:val="00B35A13"/>
    <w:rsid w:val="00B36335"/>
    <w:rsid w:val="00B36ADA"/>
    <w:rsid w:val="00B42527"/>
    <w:rsid w:val="00B60694"/>
    <w:rsid w:val="00B7195B"/>
    <w:rsid w:val="00B73E04"/>
    <w:rsid w:val="00B875DF"/>
    <w:rsid w:val="00B9052A"/>
    <w:rsid w:val="00B90E8A"/>
    <w:rsid w:val="00B91E22"/>
    <w:rsid w:val="00B93EE9"/>
    <w:rsid w:val="00B953F9"/>
    <w:rsid w:val="00BA6EB7"/>
    <w:rsid w:val="00BA701D"/>
    <w:rsid w:val="00BB1AAC"/>
    <w:rsid w:val="00BB6C11"/>
    <w:rsid w:val="00BD2C0F"/>
    <w:rsid w:val="00BE31A0"/>
    <w:rsid w:val="00BE31A1"/>
    <w:rsid w:val="00BE5071"/>
    <w:rsid w:val="00BE554F"/>
    <w:rsid w:val="00C10108"/>
    <w:rsid w:val="00C15B7F"/>
    <w:rsid w:val="00C16FFA"/>
    <w:rsid w:val="00C2423E"/>
    <w:rsid w:val="00C33DC3"/>
    <w:rsid w:val="00C40622"/>
    <w:rsid w:val="00C5052D"/>
    <w:rsid w:val="00C50DD3"/>
    <w:rsid w:val="00C67AC4"/>
    <w:rsid w:val="00C923FF"/>
    <w:rsid w:val="00CA139F"/>
    <w:rsid w:val="00CA1487"/>
    <w:rsid w:val="00CA5A2C"/>
    <w:rsid w:val="00CA77D9"/>
    <w:rsid w:val="00CC6734"/>
    <w:rsid w:val="00CD1CCF"/>
    <w:rsid w:val="00CD243F"/>
    <w:rsid w:val="00CE1B64"/>
    <w:rsid w:val="00CE24BD"/>
    <w:rsid w:val="00CE3340"/>
    <w:rsid w:val="00D0482F"/>
    <w:rsid w:val="00D06C09"/>
    <w:rsid w:val="00D16ABD"/>
    <w:rsid w:val="00D211D2"/>
    <w:rsid w:val="00D40FFF"/>
    <w:rsid w:val="00D42598"/>
    <w:rsid w:val="00D425C9"/>
    <w:rsid w:val="00D44450"/>
    <w:rsid w:val="00D65AE3"/>
    <w:rsid w:val="00D8137C"/>
    <w:rsid w:val="00D953D1"/>
    <w:rsid w:val="00DA3469"/>
    <w:rsid w:val="00DA55E5"/>
    <w:rsid w:val="00DD04FF"/>
    <w:rsid w:val="00DD7774"/>
    <w:rsid w:val="00DE7ACF"/>
    <w:rsid w:val="00DF57B9"/>
    <w:rsid w:val="00DF5BD6"/>
    <w:rsid w:val="00DF62C2"/>
    <w:rsid w:val="00E02B8F"/>
    <w:rsid w:val="00E20038"/>
    <w:rsid w:val="00E20642"/>
    <w:rsid w:val="00E20770"/>
    <w:rsid w:val="00E25B49"/>
    <w:rsid w:val="00E334EC"/>
    <w:rsid w:val="00E414F5"/>
    <w:rsid w:val="00E43DDE"/>
    <w:rsid w:val="00E5473D"/>
    <w:rsid w:val="00E549D6"/>
    <w:rsid w:val="00E61250"/>
    <w:rsid w:val="00E62B31"/>
    <w:rsid w:val="00E7107B"/>
    <w:rsid w:val="00E801A8"/>
    <w:rsid w:val="00E83366"/>
    <w:rsid w:val="00E95DB0"/>
    <w:rsid w:val="00E97986"/>
    <w:rsid w:val="00EA365E"/>
    <w:rsid w:val="00EA5342"/>
    <w:rsid w:val="00EB0770"/>
    <w:rsid w:val="00ED3286"/>
    <w:rsid w:val="00EE2977"/>
    <w:rsid w:val="00EE5320"/>
    <w:rsid w:val="00EF4938"/>
    <w:rsid w:val="00F02E32"/>
    <w:rsid w:val="00F05A0B"/>
    <w:rsid w:val="00F10A1A"/>
    <w:rsid w:val="00F26225"/>
    <w:rsid w:val="00F301EB"/>
    <w:rsid w:val="00F306E5"/>
    <w:rsid w:val="00F35A72"/>
    <w:rsid w:val="00F44AEA"/>
    <w:rsid w:val="00F6654B"/>
    <w:rsid w:val="00F709EF"/>
    <w:rsid w:val="00F72BC5"/>
    <w:rsid w:val="00F76359"/>
    <w:rsid w:val="00F80646"/>
    <w:rsid w:val="00F86C80"/>
    <w:rsid w:val="00F95836"/>
    <w:rsid w:val="00F97937"/>
    <w:rsid w:val="00FA4CF8"/>
    <w:rsid w:val="00FD6D39"/>
    <w:rsid w:val="00FD7D28"/>
    <w:rsid w:val="00FE0C1B"/>
    <w:rsid w:val="00FE11BD"/>
    <w:rsid w:val="00FE2944"/>
    <w:rsid w:val="00FE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06743"/>
  <w15:docId w15:val="{8BDD26E6-FE7E-4B71-A3BF-A913909A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074"/>
    <w:rPr>
      <w:rFonts w:ascii="Segoe UI" w:hAnsi="Segoe UI" w:cs="Segoe UI"/>
      <w:sz w:val="18"/>
      <w:szCs w:val="18"/>
    </w:rPr>
  </w:style>
  <w:style w:type="character" w:styleId="CommentReference">
    <w:name w:val="annotation reference"/>
    <w:basedOn w:val="DefaultParagraphFont"/>
    <w:uiPriority w:val="99"/>
    <w:semiHidden/>
    <w:unhideWhenUsed/>
    <w:rsid w:val="00333074"/>
    <w:rPr>
      <w:sz w:val="16"/>
      <w:szCs w:val="16"/>
    </w:rPr>
  </w:style>
  <w:style w:type="paragraph" w:styleId="CommentText">
    <w:name w:val="annotation text"/>
    <w:basedOn w:val="Normal"/>
    <w:link w:val="CommentTextChar"/>
    <w:uiPriority w:val="99"/>
    <w:semiHidden/>
    <w:unhideWhenUsed/>
    <w:rsid w:val="00333074"/>
    <w:pPr>
      <w:spacing w:line="240" w:lineRule="auto"/>
    </w:pPr>
    <w:rPr>
      <w:sz w:val="20"/>
      <w:szCs w:val="20"/>
    </w:rPr>
  </w:style>
  <w:style w:type="character" w:customStyle="1" w:styleId="CommentTextChar">
    <w:name w:val="Comment Text Char"/>
    <w:basedOn w:val="DefaultParagraphFont"/>
    <w:link w:val="CommentText"/>
    <w:uiPriority w:val="99"/>
    <w:semiHidden/>
    <w:rsid w:val="00333074"/>
    <w:rPr>
      <w:sz w:val="20"/>
      <w:szCs w:val="20"/>
    </w:rPr>
  </w:style>
  <w:style w:type="paragraph" w:styleId="CommentSubject">
    <w:name w:val="annotation subject"/>
    <w:basedOn w:val="CommentText"/>
    <w:next w:val="CommentText"/>
    <w:link w:val="CommentSubjectChar"/>
    <w:uiPriority w:val="99"/>
    <w:semiHidden/>
    <w:unhideWhenUsed/>
    <w:rsid w:val="00333074"/>
    <w:rPr>
      <w:b/>
      <w:bCs/>
    </w:rPr>
  </w:style>
  <w:style w:type="character" w:customStyle="1" w:styleId="CommentSubjectChar">
    <w:name w:val="Comment Subject Char"/>
    <w:basedOn w:val="CommentTextChar"/>
    <w:link w:val="CommentSubject"/>
    <w:uiPriority w:val="99"/>
    <w:semiHidden/>
    <w:rsid w:val="00333074"/>
    <w:rPr>
      <w:b/>
      <w:bCs/>
      <w:sz w:val="20"/>
      <w:szCs w:val="20"/>
    </w:rPr>
  </w:style>
  <w:style w:type="paragraph" w:styleId="Header">
    <w:name w:val="header"/>
    <w:basedOn w:val="Normal"/>
    <w:link w:val="HeaderChar"/>
    <w:uiPriority w:val="99"/>
    <w:unhideWhenUsed/>
    <w:rsid w:val="001E5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D8A"/>
  </w:style>
  <w:style w:type="paragraph" w:styleId="Footer">
    <w:name w:val="footer"/>
    <w:basedOn w:val="Normal"/>
    <w:link w:val="FooterChar"/>
    <w:uiPriority w:val="99"/>
    <w:unhideWhenUsed/>
    <w:rsid w:val="001E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D8A"/>
  </w:style>
  <w:style w:type="paragraph" w:styleId="ListParagraph">
    <w:name w:val="List Paragraph"/>
    <w:basedOn w:val="Normal"/>
    <w:link w:val="ListParagraphChar"/>
    <w:uiPriority w:val="34"/>
    <w:qFormat/>
    <w:rsid w:val="001E5D8A"/>
    <w:pPr>
      <w:ind w:left="720"/>
      <w:contextualSpacing/>
    </w:pPr>
  </w:style>
  <w:style w:type="paragraph" w:styleId="Revision">
    <w:name w:val="Revision"/>
    <w:hidden/>
    <w:uiPriority w:val="99"/>
    <w:semiHidden/>
    <w:rsid w:val="001E5D8A"/>
    <w:pPr>
      <w:spacing w:after="0" w:line="240" w:lineRule="auto"/>
    </w:pPr>
  </w:style>
  <w:style w:type="table" w:customStyle="1" w:styleId="TableGridLight1">
    <w:name w:val="Table Grid Light1"/>
    <w:basedOn w:val="TableNormal"/>
    <w:uiPriority w:val="40"/>
    <w:rsid w:val="002264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CE3340"/>
    <w:rPr>
      <w:color w:val="0000FF" w:themeColor="hyperlink"/>
      <w:u w:val="single"/>
    </w:rPr>
  </w:style>
  <w:style w:type="paragraph" w:customStyle="1" w:styleId="Default">
    <w:name w:val="Default"/>
    <w:rsid w:val="004A4C9B"/>
    <w:pPr>
      <w:autoSpaceDE w:val="0"/>
      <w:autoSpaceDN w:val="0"/>
      <w:adjustRightInd w:val="0"/>
      <w:spacing w:after="0" w:line="240" w:lineRule="auto"/>
    </w:pPr>
    <w:rPr>
      <w:rFonts w:ascii="Arial" w:hAnsi="Arial" w:cs="Arial"/>
      <w:color w:val="000000"/>
      <w:sz w:val="24"/>
      <w:szCs w:val="24"/>
    </w:rPr>
  </w:style>
  <w:style w:type="character" w:customStyle="1" w:styleId="background-details">
    <w:name w:val="background-details"/>
    <w:basedOn w:val="DefaultParagraphFont"/>
    <w:rsid w:val="008A1D88"/>
  </w:style>
  <w:style w:type="character" w:customStyle="1" w:styleId="ListParagraphChar">
    <w:name w:val="List Paragraph Char"/>
    <w:basedOn w:val="DefaultParagraphFont"/>
    <w:link w:val="ListParagraph"/>
    <w:uiPriority w:val="34"/>
    <w:rsid w:val="008A1D88"/>
  </w:style>
  <w:style w:type="paragraph" w:customStyle="1" w:styleId="Bulletedparagagraph">
    <w:name w:val="Bulleted paragagraph"/>
    <w:basedOn w:val="ListParagraph"/>
    <w:link w:val="BulletedparagagraphChar"/>
    <w:qFormat/>
    <w:rsid w:val="005F73DB"/>
    <w:pPr>
      <w:numPr>
        <w:numId w:val="3"/>
      </w:numPr>
      <w:autoSpaceDE w:val="0"/>
      <w:autoSpaceDN w:val="0"/>
      <w:adjustRightInd w:val="0"/>
      <w:spacing w:before="60" w:line="240" w:lineRule="auto"/>
      <w:ind w:right="1701"/>
    </w:pPr>
    <w:rPr>
      <w:color w:val="595959" w:themeColor="text1" w:themeTint="A6"/>
      <w:lang w:val="en-ZW"/>
    </w:rPr>
  </w:style>
  <w:style w:type="character" w:customStyle="1" w:styleId="BulletedparagagraphChar">
    <w:name w:val="Bulleted paragagraph Char"/>
    <w:basedOn w:val="DefaultParagraphFont"/>
    <w:link w:val="Bulletedparagagraph"/>
    <w:rsid w:val="005F73DB"/>
    <w:rPr>
      <w:color w:val="595959" w:themeColor="text1" w:themeTint="A6"/>
      <w:lang w:val="en-ZW"/>
    </w:rPr>
  </w:style>
  <w:style w:type="character" w:styleId="UnresolvedMention">
    <w:name w:val="Unresolved Mention"/>
    <w:basedOn w:val="DefaultParagraphFont"/>
    <w:uiPriority w:val="99"/>
    <w:semiHidden/>
    <w:unhideWhenUsed/>
    <w:rsid w:val="00027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500843">
      <w:bodyDiv w:val="1"/>
      <w:marLeft w:val="0"/>
      <w:marRight w:val="0"/>
      <w:marTop w:val="0"/>
      <w:marBottom w:val="0"/>
      <w:divBdr>
        <w:top w:val="none" w:sz="0" w:space="0" w:color="auto"/>
        <w:left w:val="none" w:sz="0" w:space="0" w:color="auto"/>
        <w:bottom w:val="none" w:sz="0" w:space="0" w:color="auto"/>
        <w:right w:val="none" w:sz="0" w:space="0" w:color="auto"/>
      </w:divBdr>
    </w:div>
    <w:div w:id="240216905">
      <w:bodyDiv w:val="1"/>
      <w:marLeft w:val="0"/>
      <w:marRight w:val="0"/>
      <w:marTop w:val="0"/>
      <w:marBottom w:val="0"/>
      <w:divBdr>
        <w:top w:val="none" w:sz="0" w:space="0" w:color="auto"/>
        <w:left w:val="none" w:sz="0" w:space="0" w:color="auto"/>
        <w:bottom w:val="none" w:sz="0" w:space="0" w:color="auto"/>
        <w:right w:val="none" w:sz="0" w:space="0" w:color="auto"/>
      </w:divBdr>
    </w:div>
    <w:div w:id="1683892666">
      <w:bodyDiv w:val="1"/>
      <w:marLeft w:val="0"/>
      <w:marRight w:val="0"/>
      <w:marTop w:val="0"/>
      <w:marBottom w:val="0"/>
      <w:divBdr>
        <w:top w:val="none" w:sz="0" w:space="0" w:color="auto"/>
        <w:left w:val="none" w:sz="0" w:space="0" w:color="auto"/>
        <w:bottom w:val="none" w:sz="0" w:space="0" w:color="auto"/>
        <w:right w:val="none" w:sz="0" w:space="0" w:color="auto"/>
      </w:divBdr>
      <w:divsChild>
        <w:div w:id="1082023815">
          <w:marLeft w:val="0"/>
          <w:marRight w:val="0"/>
          <w:marTop w:val="0"/>
          <w:marBottom w:val="0"/>
          <w:divBdr>
            <w:top w:val="none" w:sz="0" w:space="0" w:color="auto"/>
            <w:left w:val="none" w:sz="0" w:space="0" w:color="auto"/>
            <w:bottom w:val="none" w:sz="0" w:space="0" w:color="auto"/>
            <w:right w:val="none" w:sz="0" w:space="0" w:color="auto"/>
          </w:divBdr>
        </w:div>
        <w:div w:id="1681934638">
          <w:marLeft w:val="0"/>
          <w:marRight w:val="0"/>
          <w:marTop w:val="0"/>
          <w:marBottom w:val="0"/>
          <w:divBdr>
            <w:top w:val="none" w:sz="0" w:space="0" w:color="auto"/>
            <w:left w:val="none" w:sz="0" w:space="0" w:color="auto"/>
            <w:bottom w:val="none" w:sz="0" w:space="0" w:color="auto"/>
            <w:right w:val="none" w:sz="0" w:space="0" w:color="auto"/>
          </w:divBdr>
        </w:div>
        <w:div w:id="2009362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wthai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wunyasemanu@growthaid.org" TargetMode="External"/><Relationship Id="rId4" Type="http://schemas.openxmlformats.org/officeDocument/2006/relationships/settings" Target="settings.xml"/><Relationship Id="rId9" Type="http://schemas.openxmlformats.org/officeDocument/2006/relationships/hyperlink" Target="mailto:hr@growtha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B1EF5-D895-4719-9AEA-22C56B93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Hakani</dc:creator>
  <cp:lastModifiedBy>Dr. Joe Lambongang</cp:lastModifiedBy>
  <cp:revision>2</cp:revision>
  <cp:lastPrinted>2018-07-17T08:41:00Z</cp:lastPrinted>
  <dcterms:created xsi:type="dcterms:W3CDTF">2020-06-13T21:36:00Z</dcterms:created>
  <dcterms:modified xsi:type="dcterms:W3CDTF">2020-06-13T21:36:00Z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http://csl.mendeley.com/styles/17828121/apa-2</vt:lpwstr>
  </property>
  <property fmtid="{D5CDD505-2E9C-101B-9397-08002B2CF9AE}" pid="9" name="Mendeley Recent Style Name 3_1">
    <vt:lpwstr>American Psychological Association 6th edition - Monica Morrison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